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B9" w:rsidRPr="0002128D" w:rsidRDefault="006A12B9" w:rsidP="006A12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9721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, DE 17 DE JANEIRO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2012 – autoriza o funcionamento da educação infantil e do ensino médio, no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CEIC –</w:t>
      </w:r>
      <w:r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</w:t>
      </w:r>
      <w:proofErr w:type="gram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ESTUDOS INTEGRADOS CAMINHO UNIDADE I,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Paranaíba, MS, pelo prazo de cinco anos, a partir de 2012. Publicada no Diário Oficial do Estado nº 8121, de 30/01/2012, pág. 33.</w:t>
      </w:r>
    </w:p>
    <w:p w:rsidR="006A12B9" w:rsidRPr="0002128D" w:rsidRDefault="006A12B9" w:rsidP="006A12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9385,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23 DE NOVEMBRO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2010 – autoriza o funcionamento do ensino fundamental, no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CEIC – CENTRO</w:t>
      </w:r>
      <w:proofErr w:type="gram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ESTUDOS INTEGRADOS CAMINHO UNIDADE I,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Paranaíba/MS, pelo prazo de quatro anos, a partir de 2011. Publicada no Diário Oficial do Estado nº 7.844, de 10/12/2010, pág. 7.</w:t>
      </w:r>
    </w:p>
    <w:p w:rsidR="006A12B9" w:rsidRPr="0002128D" w:rsidRDefault="006A12B9" w:rsidP="006A12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9296,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23 DE MARÇO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2010 – autoriza o funcionamento da educação infantil, no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CEIC – CENTRO</w:t>
      </w:r>
      <w:proofErr w:type="gram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ESTUDOS INTEGRADOS CAMINHO UNIDADE I,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Paranaíba/MS, pelo prazo de dois anos, a partir de 2010. Publicada no Diário Oficial do Estado nº 7.683, de 13/04/2010, pág. 10.</w:t>
      </w:r>
    </w:p>
    <w:p w:rsidR="006A12B9" w:rsidRPr="0002128D" w:rsidRDefault="006A12B9" w:rsidP="006A12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8480,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>de 20 de novembro de 2007 – autoriza o funcionamento do Ensino Fundamental, no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CEIC – CENTRO DE ESTUDOS INTEGRADOS CAMINHO UNIDADE I,</w:t>
      </w:r>
      <w:r w:rsidRPr="0002128D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Paranaíba/MS, pelo prazo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02128D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7.117, de 20/12/2007, pág. 16.</w:t>
      </w:r>
    </w:p>
    <w:p w:rsidR="006A12B9" w:rsidRPr="0002128D" w:rsidRDefault="006A12B9" w:rsidP="006A12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8393,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Fonts w:ascii="Verdana" w:hAnsi="Verdana" w:cs="Arial"/>
          <w:color w:val="2B2B2B"/>
          <w:sz w:val="20"/>
          <w:szCs w:val="20"/>
        </w:rPr>
        <w:t xml:space="preserve">de 16 de julho de </w:t>
      </w:r>
      <w:proofErr w:type="gramStart"/>
      <w:r w:rsidRPr="0002128D">
        <w:rPr>
          <w:rFonts w:ascii="Verdana" w:hAnsi="Verdana" w:cs="Arial"/>
          <w:color w:val="2B2B2B"/>
          <w:sz w:val="20"/>
          <w:szCs w:val="20"/>
        </w:rPr>
        <w:t>2007 – desativa a Educação Infantil, do</w:t>
      </w:r>
      <w:r w:rsidRPr="0002128D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CEIC – CENTRO</w:t>
      </w:r>
      <w:proofErr w:type="gramEnd"/>
      <w:r w:rsidRPr="0002128D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DE ESTUDOS INTEGRADOS CAMINHO UNIDADE I</w:t>
      </w:r>
      <w:r w:rsidRPr="0002128D">
        <w:rPr>
          <w:rFonts w:ascii="Verdana" w:hAnsi="Verdana" w:cs="Arial"/>
          <w:color w:val="2B2B2B"/>
          <w:sz w:val="20"/>
          <w:szCs w:val="20"/>
        </w:rPr>
        <w:t>, de Paranaíba/MS, a partir de 2007. Publicada no Diário Oficial do Estado nº 7.030, de 14/08/2007, pág. 9.</w:t>
      </w:r>
    </w:p>
    <w:p w:rsidR="006A12B9" w:rsidRDefault="006A12B9" w:rsidP="006A12B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6A12B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6A12B9"/>
    <w:rsid w:val="000446D2"/>
    <w:rsid w:val="00135BCE"/>
    <w:rsid w:val="001937BF"/>
    <w:rsid w:val="002721CA"/>
    <w:rsid w:val="0038302D"/>
    <w:rsid w:val="005B68BA"/>
    <w:rsid w:val="006009A3"/>
    <w:rsid w:val="0067335D"/>
    <w:rsid w:val="006A12B9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12B9"/>
    <w:rPr>
      <w:b/>
      <w:bCs/>
    </w:rPr>
  </w:style>
  <w:style w:type="character" w:customStyle="1" w:styleId="apple-converted-space">
    <w:name w:val="apple-converted-space"/>
    <w:basedOn w:val="Fontepargpadro"/>
    <w:rsid w:val="006A1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2017-02-14T18:31:00Z</dcterms:created>
  <dcterms:modified xsi:type="dcterms:W3CDTF">2017-02-14T18:31:00Z</dcterms:modified>
</cp:coreProperties>
</file>