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A9" w:rsidRDefault="006E53A9" w:rsidP="006E53A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9781</w:t>
      </w:r>
      <w:r w:rsidRPr="0002128D">
        <w:rPr>
          <w:rFonts w:ascii="Verdana" w:hAnsi="Verdana" w:cs="Arial"/>
          <w:color w:val="2B2B2B"/>
          <w:sz w:val="20"/>
          <w:szCs w:val="20"/>
        </w:rPr>
        <w:t>, DE 20 DE JUNHO DE 2012 – autoriza o funcionamento da educação infantil,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“DONA MARLENE MARIA DE SENE SOUZA – PÓLO”,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localizado no município de Paranaíba, MS, pelo prazo de três anos, a partir de 2012. Publicada no Diário Oficial do Estado nº 8227, de 09/07/2012, pág. 4.</w:t>
      </w:r>
    </w:p>
    <w:p w:rsidR="009F368F" w:rsidRPr="0002128D" w:rsidRDefault="009F368F" w:rsidP="009F36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9362</w:t>
      </w:r>
      <w:r w:rsidRPr="0002128D">
        <w:rPr>
          <w:rFonts w:ascii="Verdana" w:hAnsi="Verdana" w:cs="Arial"/>
          <w:color w:val="2B2B2B"/>
          <w:sz w:val="20"/>
          <w:szCs w:val="20"/>
        </w:rPr>
        <w:t>, DE 16 DE SETEMBRO DE 2010 – mantêm os atos de credenciamento e de autorização de funcionamento da educação infantil, do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“DONA MARLENE MARIA DE SENE SOUZA – PÓLO”,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Paranaíba/MS, concedidos pela Deliberação CEE/MS nº 7880,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de novembro de 2005, e Deliberação CEE/MS nº 8772, de 18 de junho de 2008. Publicada no Diário Oficial do Estado nº 7.802, de 05/10/2010, pág. 10.</w:t>
      </w:r>
    </w:p>
    <w:p w:rsidR="009F368F" w:rsidRPr="0002128D" w:rsidRDefault="009F368F" w:rsidP="009F36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8772</w:t>
      </w:r>
      <w:r w:rsidRPr="0002128D">
        <w:rPr>
          <w:rFonts w:ascii="Verdana" w:hAnsi="Verdana" w:cs="Arial"/>
          <w:color w:val="2B2B2B"/>
          <w:sz w:val="20"/>
          <w:szCs w:val="20"/>
        </w:rPr>
        <w:t>, de 18 de junho de 2008 – autoriza o funcionamento da Educação Infantil, no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“DONA MARLENE MARIA DE SENE SOUZA – PÓLO”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três anos, a partir de 2008. Publicada no Diário Oficial do Estado nº 7.256, de 18/07/2008, pág. 10.</w:t>
      </w:r>
    </w:p>
    <w:p w:rsidR="009F368F" w:rsidRPr="0002128D" w:rsidRDefault="009F368F" w:rsidP="009F36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8330</w:t>
      </w:r>
      <w:r w:rsidRPr="0002128D">
        <w:rPr>
          <w:rFonts w:ascii="Verdana" w:hAnsi="Verdana" w:cs="Arial"/>
          <w:color w:val="2B2B2B"/>
          <w:sz w:val="20"/>
          <w:szCs w:val="20"/>
        </w:rPr>
        <w:t>, de 16 de abril de 2007 – autoriza o funcionamento da Educação Infantil, no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“DONA MARLENE MARIA DE SENE SOUZA – PÓLO”,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para o ano de 2007. Publicada no Diário Oficial do Estado nº 6.966, de 11/05/2007, pág. 40.</w:t>
      </w:r>
    </w:p>
    <w:p w:rsidR="009F368F" w:rsidRDefault="009F368F" w:rsidP="006E53A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F368F" w:rsidRDefault="009F368F" w:rsidP="006E53A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F368F" w:rsidRDefault="009F368F" w:rsidP="006E53A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F368F" w:rsidRDefault="009F368F" w:rsidP="006E53A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F368F" w:rsidRPr="0002128D" w:rsidRDefault="009F368F" w:rsidP="006E53A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F368F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E53A9"/>
    <w:rsid w:val="000446D2"/>
    <w:rsid w:val="00135BCE"/>
    <w:rsid w:val="001937BF"/>
    <w:rsid w:val="0038302D"/>
    <w:rsid w:val="005B68BA"/>
    <w:rsid w:val="006009A3"/>
    <w:rsid w:val="0067335D"/>
    <w:rsid w:val="006E53A9"/>
    <w:rsid w:val="00752515"/>
    <w:rsid w:val="009F368F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53A9"/>
    <w:rPr>
      <w:b/>
      <w:bCs/>
    </w:rPr>
  </w:style>
  <w:style w:type="character" w:customStyle="1" w:styleId="apple-converted-space">
    <w:name w:val="apple-converted-space"/>
    <w:basedOn w:val="Fontepargpadro"/>
    <w:rsid w:val="006E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2017-02-14T18:36:00Z</dcterms:created>
  <dcterms:modified xsi:type="dcterms:W3CDTF">2017-02-14T18:37:00Z</dcterms:modified>
</cp:coreProperties>
</file>