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265" w:rsidRPr="00C907C0" w:rsidRDefault="00567265" w:rsidP="00567265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C907C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9508</w:t>
      </w:r>
      <w:r w:rsidRPr="00C907C0">
        <w:rPr>
          <w:rFonts w:ascii="Verdana" w:hAnsi="Verdana" w:cs="Arial"/>
          <w:color w:val="2B2B2B"/>
          <w:sz w:val="20"/>
          <w:szCs w:val="20"/>
        </w:rPr>
        <w:t>, DE 11 DE ABRIL DE 2011 – credencia o</w:t>
      </w:r>
      <w:r w:rsidRPr="00C907C0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C907C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DE EDUCAÇÃO PROFISSIONAL – SENAC CORUMBÁ</w:t>
      </w:r>
      <w:r w:rsidRPr="00C907C0">
        <w:rPr>
          <w:rFonts w:ascii="Verdana" w:hAnsi="Verdana" w:cs="Arial"/>
          <w:color w:val="2B2B2B"/>
          <w:sz w:val="20"/>
          <w:szCs w:val="20"/>
        </w:rPr>
        <w:t>, localizado na Rua Cuiabá, nº 1.042, Centro, Corumbá, MS, mantido pelo Serviço Nacional de Aprendizagem Comercial – Departamento Regional de Mato Grosso do Sul (SENAC-DR/MS), para oferecer a Educação Profissional Técnica de nível médio no Eixo Tecnológico: Gestão e Negócios. Aprova o Projeto Pedagógico do Curso e autorizado o funcionamento do Curso Técnico em Logística – Eixo Tecnológico: Gestão e Negócios – Educação Profissional Técnica de nível médio, na referida instituição de ensino, pelo prazo de quatro anos. Publicada no Diário Oficial do Estado nº 7.943, de 06/05/2011, pág. 13.</w:t>
      </w:r>
    </w:p>
    <w:p w:rsidR="00567265" w:rsidRPr="00C907C0" w:rsidRDefault="00567265" w:rsidP="00567265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C907C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8351,</w:t>
      </w:r>
      <w:r w:rsidRPr="00C907C0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C907C0">
        <w:rPr>
          <w:rFonts w:ascii="Verdana" w:hAnsi="Verdana" w:cs="Arial"/>
          <w:color w:val="2B2B2B"/>
          <w:sz w:val="20"/>
          <w:szCs w:val="20"/>
        </w:rPr>
        <w:t>de 18 de abril de 2007 – aprova o Projeto e autoriza o funcionamento do Curso Técnico em Gestão Pública e Privada – Área Profissional: Gestão – Educação Profissional Técnica de nível médio, na</w:t>
      </w:r>
      <w:r w:rsidRPr="00C907C0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C907C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Unidade Profissional </w:t>
      </w:r>
      <w:proofErr w:type="spellStart"/>
      <w:proofErr w:type="gramStart"/>
      <w:r w:rsidRPr="00C907C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Senac</w:t>
      </w:r>
      <w:proofErr w:type="spellEnd"/>
      <w:proofErr w:type="gramEnd"/>
      <w:r w:rsidRPr="00C907C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Corumbá,</w:t>
      </w:r>
      <w:r w:rsidRPr="00C907C0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C907C0">
        <w:rPr>
          <w:rFonts w:ascii="Verdana" w:hAnsi="Verdana" w:cs="Arial"/>
          <w:color w:val="2B2B2B"/>
          <w:sz w:val="20"/>
          <w:szCs w:val="20"/>
        </w:rPr>
        <w:t>sediada em Corumbá/MS, pelo prazo de 04 anos. Publicada no Diário Oficial do Estado nº 6.958, de 27/04/2007, pág. 18.</w:t>
      </w:r>
    </w:p>
    <w:p w:rsidR="00567265" w:rsidRPr="00C907C0" w:rsidRDefault="00567265" w:rsidP="00567265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C907C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8240,</w:t>
      </w:r>
      <w:r w:rsidRPr="00C907C0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C907C0">
        <w:rPr>
          <w:rFonts w:ascii="Verdana" w:hAnsi="Verdana" w:cs="Arial"/>
          <w:color w:val="2B2B2B"/>
          <w:sz w:val="20"/>
          <w:szCs w:val="20"/>
        </w:rPr>
        <w:t>de 19 de dezembro de 2006 – prorroga, até 20/12/2006, o prazo de vigência do ato de Autorização de Funcionamento do Curso Técnico de Enfermagem – Área Profissional: Saúde – Educação Profissional Técnica de nível médio, da</w:t>
      </w:r>
      <w:r w:rsidRPr="00C907C0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C907C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Unidade de Educação Profissional </w:t>
      </w:r>
      <w:proofErr w:type="spellStart"/>
      <w:proofErr w:type="gramStart"/>
      <w:r w:rsidRPr="00C907C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Senac</w:t>
      </w:r>
      <w:proofErr w:type="spellEnd"/>
      <w:proofErr w:type="gramEnd"/>
      <w:r w:rsidRPr="00C907C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Corumbá,</w:t>
      </w:r>
      <w:r w:rsidRPr="00C907C0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C907C0">
        <w:rPr>
          <w:rFonts w:ascii="Verdana" w:hAnsi="Verdana" w:cs="Arial"/>
          <w:color w:val="2B2B2B"/>
          <w:sz w:val="20"/>
          <w:szCs w:val="20"/>
        </w:rPr>
        <w:t>sediada em Corumbá/MS, concedido pela Deliberação CEE/MS nº 6501, de 04 de março de 2002, para fins de conclusão de estudos dos alunos matriculados no referido curso. Publicada no Diário Oficial do Estado nº 6.891, de 17/01/2007, pág. 15.</w:t>
      </w:r>
      <w:r w:rsidRPr="00C907C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 </w:t>
      </w:r>
    </w:p>
    <w:p w:rsidR="00567265" w:rsidRPr="00C907C0" w:rsidRDefault="00567265" w:rsidP="00567265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C907C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8239,</w:t>
      </w:r>
      <w:r w:rsidRPr="00C907C0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C907C0">
        <w:rPr>
          <w:rFonts w:ascii="Verdana" w:hAnsi="Verdana" w:cs="Arial"/>
          <w:color w:val="2B2B2B"/>
          <w:sz w:val="20"/>
          <w:szCs w:val="20"/>
        </w:rPr>
        <w:t>de 19 de dezembro de 2006 – aprova o Projeto e autoriza o funcionamento do Curso Técnico em Gestão de Varejo – Área Profissional: Comércio – Educação Profissional Técnica de nível médio, na</w:t>
      </w:r>
      <w:r w:rsidRPr="00C907C0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C907C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Unidade de Educação Profissional </w:t>
      </w:r>
      <w:proofErr w:type="spellStart"/>
      <w:proofErr w:type="gramStart"/>
      <w:r w:rsidRPr="00C907C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Senac</w:t>
      </w:r>
      <w:proofErr w:type="spellEnd"/>
      <w:proofErr w:type="gramEnd"/>
      <w:r w:rsidRPr="00C907C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Corumbá,</w:t>
      </w:r>
      <w:r w:rsidRPr="00C907C0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C907C0">
        <w:rPr>
          <w:rFonts w:ascii="Verdana" w:hAnsi="Verdana" w:cs="Arial"/>
          <w:color w:val="2B2B2B"/>
          <w:sz w:val="20"/>
          <w:szCs w:val="20"/>
        </w:rPr>
        <w:t>sediada em Corumbá/MS, pelo prazo de 05 anos. Publicada no Diário Oficial do Estado nº 6.891, de 17/01/2007, pág. 15.</w:t>
      </w:r>
    </w:p>
    <w:p w:rsidR="00567265" w:rsidRPr="00C907C0" w:rsidRDefault="00567265" w:rsidP="00567265">
      <w:pPr>
        <w:spacing w:after="120"/>
        <w:rPr>
          <w:rFonts w:ascii="Verdana" w:hAnsi="Verdana"/>
          <w:sz w:val="20"/>
          <w:szCs w:val="20"/>
        </w:rPr>
      </w:pPr>
    </w:p>
    <w:p w:rsidR="00567265" w:rsidRDefault="00567265" w:rsidP="00567265"/>
    <w:p w:rsidR="00F649A0" w:rsidRDefault="00567265"/>
    <w:sectPr w:rsidR="00F649A0" w:rsidSect="00C907C0"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7265"/>
    <w:rsid w:val="000446D2"/>
    <w:rsid w:val="00135BCE"/>
    <w:rsid w:val="001937BF"/>
    <w:rsid w:val="00567265"/>
    <w:rsid w:val="005B68BA"/>
    <w:rsid w:val="005C4B84"/>
    <w:rsid w:val="006009A3"/>
    <w:rsid w:val="0067335D"/>
    <w:rsid w:val="00752515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26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7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67265"/>
    <w:rPr>
      <w:b/>
      <w:bCs/>
    </w:rPr>
  </w:style>
  <w:style w:type="character" w:customStyle="1" w:styleId="apple-converted-space">
    <w:name w:val="apple-converted-space"/>
    <w:basedOn w:val="Fontepargpadro"/>
    <w:rsid w:val="005672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1692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1</cp:revision>
  <dcterms:created xsi:type="dcterms:W3CDTF">2017-03-02T19:41:00Z</dcterms:created>
  <dcterms:modified xsi:type="dcterms:W3CDTF">2017-03-02T19:41:00Z</dcterms:modified>
</cp:coreProperties>
</file>