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9C" w:rsidRDefault="00BA119C" w:rsidP="00BA119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10.079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, DE 15 DE MAIO DE 2013 – desativa o funcionamento da educação infantil, no </w:t>
      </w:r>
      <w:r w:rsidRPr="000A1F25">
        <w:rPr>
          <w:rFonts w:ascii="Verdana" w:hAnsi="Verdana" w:cs="Arial"/>
          <w:b/>
          <w:color w:val="2B2B2B"/>
          <w:sz w:val="20"/>
          <w:szCs w:val="20"/>
        </w:rPr>
        <w:t>Centro Educacional Infantil Mina do Saber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, MS, descredencia a referida instituição de ensino para o oferecimento da educação básica, a partir de 2013. Publicada no Diário Oficial do Estado nº 8.456, de 21/06/2013, pág. 7.</w:t>
      </w:r>
    </w:p>
    <w:p w:rsidR="00B57B2A" w:rsidRPr="00A8203C" w:rsidRDefault="00B57B2A" w:rsidP="00B57B2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9699,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>DE 20 DE DEZEMBRO DE 2011 – autoriza o funcionamento da educação infantil, no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Infantil Mina do Saber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, MS, pelo prazo de quatro anos, a partir de 2012. Publicada no Diário Oficial do Estado nº 8100, de 30/12/2011, pág. 5.</w:t>
      </w:r>
    </w:p>
    <w:p w:rsidR="00B57B2A" w:rsidRPr="00A8203C" w:rsidRDefault="00B57B2A" w:rsidP="00B57B2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9030,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A8203C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A8203C">
        <w:rPr>
          <w:rFonts w:ascii="Verdana" w:hAnsi="Verdana" w:cs="Arial"/>
          <w:color w:val="2B2B2B"/>
          <w:sz w:val="20"/>
          <w:szCs w:val="20"/>
        </w:rPr>
        <w:t xml:space="preserve"> de fevereiro de 2009 – credencia o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Infantil “Mina do Saber”,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/MS, para oferecer a educação básica e autoriza o funcionamento da educação infantil, no referido Centro, pelo prazo de três anos, a partir de 2009. Publicada no Diário Oficial do Estado nº 7.402, de 16/02/2009, pág. 3.</w:t>
      </w:r>
    </w:p>
    <w:p w:rsidR="00B57B2A" w:rsidRPr="00A8203C" w:rsidRDefault="00B57B2A" w:rsidP="00BA119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A119C" w:rsidRDefault="00BA119C" w:rsidP="00BA119C"/>
    <w:p w:rsidR="00F649A0" w:rsidRDefault="00B57B2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A119C"/>
    <w:rsid w:val="000446D2"/>
    <w:rsid w:val="00135BCE"/>
    <w:rsid w:val="001937BF"/>
    <w:rsid w:val="005B68BA"/>
    <w:rsid w:val="006009A3"/>
    <w:rsid w:val="0067335D"/>
    <w:rsid w:val="00752515"/>
    <w:rsid w:val="00B57B2A"/>
    <w:rsid w:val="00BA119C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119C"/>
    <w:rPr>
      <w:b/>
      <w:bCs/>
    </w:rPr>
  </w:style>
  <w:style w:type="character" w:customStyle="1" w:styleId="apple-converted-space">
    <w:name w:val="apple-converted-space"/>
    <w:basedOn w:val="Fontepargpadro"/>
    <w:rsid w:val="00BA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2017-02-14T16:57:00Z</dcterms:created>
  <dcterms:modified xsi:type="dcterms:W3CDTF">2017-02-14T16:58:00Z</dcterms:modified>
</cp:coreProperties>
</file>