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3E" w:rsidRDefault="0038693E" w:rsidP="0038693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9225</w:t>
      </w:r>
      <w:r w:rsidRPr="00483151">
        <w:rPr>
          <w:rFonts w:ascii="Verdana" w:hAnsi="Verdana" w:cs="Arial"/>
          <w:color w:val="2B2B2B"/>
          <w:sz w:val="20"/>
          <w:szCs w:val="20"/>
        </w:rPr>
        <w:t>, de 21 de dezembro de 2009 – autoriza o funcionamento da educação infantil e do ensino fundamental, no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São Pedro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2010. Publicada no Diário Oficial do Estado nº 7.614, de 04/01/2010, pág. 4.</w:t>
      </w:r>
    </w:p>
    <w:p w:rsidR="000E110C" w:rsidRPr="00483151" w:rsidRDefault="000E110C" w:rsidP="000E110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8878</w:t>
      </w:r>
      <w:r w:rsidRPr="00483151">
        <w:rPr>
          <w:rFonts w:ascii="Verdana" w:hAnsi="Verdana" w:cs="Arial"/>
          <w:color w:val="2B2B2B"/>
          <w:sz w:val="20"/>
          <w:szCs w:val="20"/>
        </w:rPr>
        <w:t>, de 16 de setembro de 2008 – autoriza o funcionamento da Educação Infantil e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São Pedro, no Assentamento São Pedro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dois anos, a partir de 2008. Publicada no Diário Oficial do Estado nº 7.317, de 14/10/2008, pág. 15.</w:t>
      </w:r>
    </w:p>
    <w:p w:rsidR="000E110C" w:rsidRPr="00483151" w:rsidRDefault="000E110C" w:rsidP="000E110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8168,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23 de outubro de 2006 – autoriza o funcionamento da Educação Infantil e do Ensino Fundamental, na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São Pedro,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localizada no Assentamento São Pedro,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02 anos, a partir de 2006. Publicada no Diário Oficial do Estado nº 6.854, de 24/11/2007, pág. 9.</w:t>
      </w:r>
    </w:p>
    <w:p w:rsidR="000E110C" w:rsidRPr="00483151" w:rsidRDefault="000E110C" w:rsidP="0038693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8693E" w:rsidRDefault="0038693E" w:rsidP="0038693E"/>
    <w:p w:rsidR="00F649A0" w:rsidRDefault="000E110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8693E"/>
    <w:rsid w:val="000446D2"/>
    <w:rsid w:val="000E110C"/>
    <w:rsid w:val="00135BCE"/>
    <w:rsid w:val="001937BF"/>
    <w:rsid w:val="0038693E"/>
    <w:rsid w:val="005B68BA"/>
    <w:rsid w:val="006009A3"/>
    <w:rsid w:val="0067335D"/>
    <w:rsid w:val="00752515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693E"/>
    <w:rPr>
      <w:b/>
      <w:bCs/>
    </w:rPr>
  </w:style>
  <w:style w:type="character" w:customStyle="1" w:styleId="apple-converted-space">
    <w:name w:val="apple-converted-space"/>
    <w:basedOn w:val="Fontepargpadro"/>
    <w:rsid w:val="00386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2017-02-15T16:57:00Z</dcterms:created>
  <dcterms:modified xsi:type="dcterms:W3CDTF">2017-02-15T16:58:00Z</dcterms:modified>
</cp:coreProperties>
</file>