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46" w:rsidRPr="00CC5A46" w:rsidRDefault="00CC5A46" w:rsidP="009E3F0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Fonts w:ascii="Verdana" w:hAnsi="Verdana" w:cs="Arial"/>
          <w:b/>
          <w:sz w:val="20"/>
          <w:szCs w:val="20"/>
        </w:rPr>
        <w:t>DELIBERAÇÃO CEE/MS N.º 11.086</w:t>
      </w:r>
      <w:r w:rsidRPr="00CC5A4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CC5A46">
        <w:rPr>
          <w:rFonts w:ascii="Verdana" w:hAnsi="Verdana" w:cs="Arial"/>
          <w:sz w:val="20"/>
          <w:szCs w:val="20"/>
        </w:rPr>
        <w:t>4</w:t>
      </w:r>
      <w:proofErr w:type="gramEnd"/>
      <w:r w:rsidRPr="00CC5A46">
        <w:rPr>
          <w:rFonts w:ascii="Verdana" w:hAnsi="Verdana" w:cs="Arial"/>
          <w:sz w:val="20"/>
          <w:szCs w:val="20"/>
        </w:rPr>
        <w:t xml:space="preserve"> DE SETEMBRO DE 2017 - autoriza o funcionamento da educação infantil, no </w:t>
      </w:r>
      <w:r w:rsidRPr="00CC5A46">
        <w:rPr>
          <w:rFonts w:ascii="Verdana" w:hAnsi="Verdana" w:cs="Arial"/>
          <w:b/>
          <w:sz w:val="20"/>
          <w:szCs w:val="20"/>
        </w:rPr>
        <w:t>Centro Municipal de Educação Infantil – Maria Rodrigues Dias</w:t>
      </w:r>
      <w:r w:rsidRPr="00CC5A46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CC5A46">
        <w:rPr>
          <w:rFonts w:ascii="Verdana" w:hAnsi="Verdana" w:cs="Arial"/>
          <w:sz w:val="20"/>
          <w:szCs w:val="20"/>
        </w:rPr>
        <w:t>Itaporã</w:t>
      </w:r>
      <w:proofErr w:type="spellEnd"/>
      <w:r w:rsidRPr="00CC5A46">
        <w:rPr>
          <w:rFonts w:ascii="Verdana" w:hAnsi="Verdana" w:cs="Arial"/>
          <w:sz w:val="20"/>
          <w:szCs w:val="20"/>
        </w:rPr>
        <w:t xml:space="preserve">, MS, pelo prazo de quatro anos, a partir de 2018. Publicada no Diário Oficial do </w:t>
      </w:r>
      <w:r>
        <w:rPr>
          <w:rFonts w:ascii="Verdana" w:hAnsi="Verdana" w:cs="Arial"/>
          <w:sz w:val="20"/>
          <w:szCs w:val="20"/>
        </w:rPr>
        <w:t>Estado n</w:t>
      </w:r>
      <w:r w:rsidR="00B4635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9.496</w:t>
      </w:r>
      <w:r w:rsidRPr="00CC5A46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19/09/2017</w:t>
      </w:r>
      <w:r w:rsidRPr="00CC5A46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19</w:t>
      </w:r>
      <w:r w:rsidRPr="00CC5A46">
        <w:rPr>
          <w:rFonts w:ascii="Verdana" w:hAnsi="Verdana" w:cs="Arial"/>
          <w:sz w:val="20"/>
          <w:szCs w:val="20"/>
        </w:rPr>
        <w:t>.</w:t>
      </w:r>
    </w:p>
    <w:p w:rsidR="00A36BD6" w:rsidRPr="00CC5A46" w:rsidRDefault="00A36BD6" w:rsidP="00A36B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9446</w:t>
      </w:r>
      <w:r w:rsidRPr="00CC5A46">
        <w:rPr>
          <w:rFonts w:ascii="Verdana" w:hAnsi="Verdana" w:cs="Arial"/>
          <w:sz w:val="20"/>
          <w:szCs w:val="20"/>
        </w:rPr>
        <w:t>, DE 20 DE DEZEMBRO DE 2010 – autoriza o funcionamento da educação infantil, no</w:t>
      </w:r>
      <w:r w:rsidRPr="00CC5A46">
        <w:rPr>
          <w:rStyle w:val="apple-converted-space"/>
          <w:rFonts w:ascii="Verdana" w:hAnsi="Verdana" w:cs="Arial"/>
          <w:sz w:val="20"/>
          <w:szCs w:val="20"/>
        </w:rPr>
        <w:t> </w:t>
      </w: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Municipal de Educação Infantil Maria Rodrigues Dias</w:t>
      </w:r>
      <w:r w:rsidRPr="00CC5A46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CC5A46">
        <w:rPr>
          <w:rFonts w:ascii="Verdana" w:hAnsi="Verdana" w:cs="Arial"/>
          <w:sz w:val="20"/>
          <w:szCs w:val="20"/>
        </w:rPr>
        <w:t>Itapor</w:t>
      </w:r>
      <w:r w:rsidR="002B2B17" w:rsidRPr="00CC5A46">
        <w:rPr>
          <w:rFonts w:ascii="Verdana" w:hAnsi="Verdana" w:cs="Arial"/>
          <w:sz w:val="20"/>
          <w:szCs w:val="20"/>
        </w:rPr>
        <w:t>ã</w:t>
      </w:r>
      <w:proofErr w:type="spellEnd"/>
      <w:r w:rsidR="002B2B17" w:rsidRPr="00CC5A46">
        <w:rPr>
          <w:rFonts w:ascii="Verdana" w:hAnsi="Verdana" w:cs="Arial"/>
          <w:sz w:val="20"/>
          <w:szCs w:val="20"/>
        </w:rPr>
        <w:t>/</w:t>
      </w:r>
      <w:r w:rsidRPr="00CC5A46">
        <w:rPr>
          <w:rFonts w:ascii="Verdana" w:hAnsi="Verdana" w:cs="Arial"/>
          <w:sz w:val="20"/>
          <w:szCs w:val="20"/>
        </w:rPr>
        <w:t>MS, pelo prazo de três anos, a partir de 2011. Publicada no Diário Oficial do Estado nº 7.856, de 29/12/2010, pág. 3.</w:t>
      </w:r>
    </w:p>
    <w:p w:rsidR="00A36BD6" w:rsidRPr="00CC5A46" w:rsidRDefault="00A36BD6" w:rsidP="00A36BD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8756</w:t>
      </w:r>
      <w:r w:rsidRPr="00CC5A46">
        <w:rPr>
          <w:rFonts w:ascii="Verdana" w:hAnsi="Verdana" w:cs="Arial"/>
          <w:sz w:val="20"/>
          <w:szCs w:val="20"/>
        </w:rPr>
        <w:t>, de 14 de maio de 2008 – autoriza o funcionamento da Educação Infantil, no</w:t>
      </w:r>
      <w:r w:rsidRPr="00CC5A46">
        <w:rPr>
          <w:rStyle w:val="apple-converted-space"/>
          <w:rFonts w:ascii="Verdana" w:hAnsi="Verdana" w:cs="Arial"/>
          <w:sz w:val="20"/>
          <w:szCs w:val="20"/>
        </w:rPr>
        <w:t> </w:t>
      </w:r>
      <w:r w:rsidRPr="00CC5A4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Municipal de Educação Infantil Maria Rodrigues Dias</w:t>
      </w:r>
      <w:r w:rsidRPr="00CC5A46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CC5A46">
        <w:rPr>
          <w:rFonts w:ascii="Verdana" w:hAnsi="Verdana" w:cs="Arial"/>
          <w:sz w:val="20"/>
          <w:szCs w:val="20"/>
        </w:rPr>
        <w:t>Itaporã</w:t>
      </w:r>
      <w:proofErr w:type="spellEnd"/>
      <w:r w:rsidRPr="00CC5A46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CC5A46">
        <w:rPr>
          <w:rFonts w:ascii="Verdana" w:hAnsi="Verdana" w:cs="Arial"/>
          <w:sz w:val="20"/>
          <w:szCs w:val="20"/>
        </w:rPr>
        <w:t>3</w:t>
      </w:r>
      <w:proofErr w:type="gramEnd"/>
      <w:r w:rsidRPr="00CC5A46">
        <w:rPr>
          <w:rFonts w:ascii="Verdana" w:hAnsi="Verdana" w:cs="Arial"/>
          <w:sz w:val="20"/>
          <w:szCs w:val="20"/>
        </w:rPr>
        <w:t xml:space="preserve"> anos, a partir de 2008. Publicada no Diário Oficial do Estado nº 7.243, de 01/07/2008, pág. 6.</w:t>
      </w:r>
    </w:p>
    <w:p w:rsidR="00F649A0" w:rsidRPr="00CC5A46" w:rsidRDefault="00B46351"/>
    <w:sectPr w:rsidR="00F649A0" w:rsidRPr="00CC5A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A36BD6"/>
    <w:rsid w:val="000446D2"/>
    <w:rsid w:val="00135BCE"/>
    <w:rsid w:val="001937BF"/>
    <w:rsid w:val="002B2B17"/>
    <w:rsid w:val="004F72A5"/>
    <w:rsid w:val="00503FC0"/>
    <w:rsid w:val="006009A3"/>
    <w:rsid w:val="0067335D"/>
    <w:rsid w:val="00752515"/>
    <w:rsid w:val="009E3F0E"/>
    <w:rsid w:val="00A36BD6"/>
    <w:rsid w:val="00B46351"/>
    <w:rsid w:val="00C540E9"/>
    <w:rsid w:val="00C60595"/>
    <w:rsid w:val="00C84929"/>
    <w:rsid w:val="00CC5A46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BD6"/>
    <w:rPr>
      <w:b/>
      <w:bCs/>
    </w:rPr>
  </w:style>
  <w:style w:type="character" w:customStyle="1" w:styleId="apple-converted-space">
    <w:name w:val="apple-converted-space"/>
    <w:basedOn w:val="Fontepargpadro"/>
    <w:rsid w:val="00A3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2017-02-10T13:53:00Z</dcterms:created>
  <dcterms:modified xsi:type="dcterms:W3CDTF">2017-10-23T16:41:00Z</dcterms:modified>
</cp:coreProperties>
</file>