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D1" w:rsidRPr="007E512B" w:rsidRDefault="00FB63D1" w:rsidP="00FB63D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8697</w:t>
      </w:r>
      <w:r w:rsidRPr="007E512B">
        <w:rPr>
          <w:rFonts w:ascii="Verdana" w:hAnsi="Verdana" w:cs="Arial"/>
          <w:color w:val="2B2B2B"/>
          <w:sz w:val="20"/>
          <w:szCs w:val="20"/>
        </w:rPr>
        <w:t>, de 24 de abril de 2008 – autoriza o funcionamento da Educação Infantil, no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“Maria Rufino de Jesus Madruga”,</w:t>
      </w:r>
      <w:r w:rsidRPr="007E512B">
        <w:rPr>
          <w:rFonts w:ascii="Verdana" w:hAnsi="Verdana" w:cs="Arial"/>
          <w:color w:val="2B2B2B"/>
          <w:sz w:val="20"/>
          <w:szCs w:val="20"/>
        </w:rPr>
        <w:t xml:space="preserve"> de Camapuã/MS, pelo prazo de </w:t>
      </w:r>
      <w:proofErr w:type="gramStart"/>
      <w:r w:rsidRPr="007E512B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7E512B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10.</w:t>
      </w:r>
    </w:p>
    <w:p w:rsidR="00FB63D1" w:rsidRDefault="00FB63D1" w:rsidP="00FB63D1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FB63D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3D1"/>
    <w:rsid w:val="000446D2"/>
    <w:rsid w:val="00135BCE"/>
    <w:rsid w:val="001937BF"/>
    <w:rsid w:val="003D42A2"/>
    <w:rsid w:val="006009A3"/>
    <w:rsid w:val="0067335D"/>
    <w:rsid w:val="00752515"/>
    <w:rsid w:val="007E4361"/>
    <w:rsid w:val="00C540E9"/>
    <w:rsid w:val="00C60595"/>
    <w:rsid w:val="00C84929"/>
    <w:rsid w:val="00D23FFD"/>
    <w:rsid w:val="00EB343A"/>
    <w:rsid w:val="00ED7011"/>
    <w:rsid w:val="00EE77D2"/>
    <w:rsid w:val="00F1364E"/>
    <w:rsid w:val="00FB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63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2017-01-26T15:56:00Z</dcterms:created>
  <dcterms:modified xsi:type="dcterms:W3CDTF">2017-01-26T15:57:00Z</dcterms:modified>
</cp:coreProperties>
</file>