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19" w:rsidRPr="00696619" w:rsidRDefault="00696619" w:rsidP="00696619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966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10.975,</w:t>
      </w:r>
      <w:r w:rsidRPr="004D2E81">
        <w:t xml:space="preserve"> </w:t>
      </w:r>
      <w:r w:rsidRPr="00696619">
        <w:rPr>
          <w:rFonts w:ascii="Verdana" w:hAnsi="Verdana" w:cs="Arial"/>
          <w:color w:val="2B2B2B"/>
          <w:sz w:val="20"/>
          <w:szCs w:val="20"/>
        </w:rPr>
        <w:t>DE 17 DE JANEIRO DE 2017</w:t>
      </w:r>
      <w:r>
        <w:rPr>
          <w:rFonts w:ascii="Verdana" w:hAnsi="Verdana" w:cs="Arial"/>
          <w:color w:val="2B2B2B"/>
          <w:sz w:val="20"/>
          <w:szCs w:val="20"/>
        </w:rPr>
        <w:t xml:space="preserve"> </w:t>
      </w:r>
      <w:r w:rsidRPr="0069661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- autoriza o funcionamento dos anos iniciais do ensino fundamental, na modalidade educação especial, no Centro de Educação Integrada Raio de Luz, localizado no município de </w:t>
      </w:r>
      <w:proofErr w:type="spellStart"/>
      <w:r w:rsidRPr="0069661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69661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MS, pelo prazo de quatro anos, a partir de 2017.</w:t>
      </w:r>
      <w:r w:rsidRPr="00696619">
        <w:rPr>
          <w:rFonts w:ascii="Verdana" w:hAnsi="Verdana" w:cs="Arial"/>
          <w:color w:val="2B2B2B"/>
          <w:sz w:val="20"/>
          <w:szCs w:val="20"/>
        </w:rPr>
        <w:t xml:space="preserve"> </w:t>
      </w:r>
      <w:r w:rsidRPr="007E4544">
        <w:rPr>
          <w:rFonts w:ascii="Verdana" w:hAnsi="Verdana" w:cs="Arial"/>
          <w:color w:val="2B2B2B"/>
          <w:sz w:val="20"/>
          <w:szCs w:val="20"/>
        </w:rPr>
        <w:t>Publicada no Diário Oficial do Estado nº</w:t>
      </w:r>
      <w:r>
        <w:rPr>
          <w:rFonts w:ascii="Verdana" w:hAnsi="Verdana" w:cs="Arial"/>
          <w:color w:val="2B2B2B"/>
          <w:sz w:val="20"/>
          <w:szCs w:val="20"/>
        </w:rPr>
        <w:t xml:space="preserve"> 9.340, de 31/01/2017, pág. 14</w:t>
      </w:r>
      <w:r w:rsidR="00A923BF">
        <w:rPr>
          <w:rFonts w:ascii="Verdana" w:hAnsi="Verdana" w:cs="Arial"/>
          <w:color w:val="2B2B2B"/>
          <w:sz w:val="20"/>
          <w:szCs w:val="20"/>
        </w:rPr>
        <w:t>.</w:t>
      </w:r>
    </w:p>
    <w:p w:rsidR="0087660D" w:rsidRDefault="0087660D" w:rsidP="0087660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10.087</w:t>
      </w:r>
      <w:r w:rsidRPr="007E4544">
        <w:rPr>
          <w:rFonts w:ascii="Verdana" w:hAnsi="Verdana" w:cs="Arial"/>
          <w:color w:val="2B2B2B"/>
          <w:sz w:val="20"/>
          <w:szCs w:val="20"/>
        </w:rPr>
        <w:t>, DE 19 DE JUNHO DE 2013 – autoriza o funcionamento da educação infantil e dos anos iniciais do ensino fundamental, na modalidade educação especial, no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Integrada “Raio de Luz”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, MS, pelo prazo de quatro anos, a partir de 2013. Publicada no Diário Oficial do Estado nº 8.469, de 10/07/2013, pág. 5.</w:t>
      </w:r>
    </w:p>
    <w:p w:rsidR="00601C2B" w:rsidRDefault="00601C2B" w:rsidP="00601C2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8546,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>de 18 de dezembro de 2007 – autoriza o funcionamento da Educação Infantil e dos anos iniciais do Ensino Fundamental, na modalidade Educação Especial, no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Integrada “Raio de Luz”,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7E4544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7E4544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7.119, de 26/12/2007, pág. 24.</w:t>
      </w:r>
    </w:p>
    <w:p w:rsidR="00CC631F" w:rsidRPr="007E4544" w:rsidRDefault="00CC631F" w:rsidP="00CC631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8262,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>de 21 de dezembro de 2006 – autoriza o funcionamento da Educação Infantil, na modalidade Educação Especial, no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de Educação Integrada Raio de Luz”,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/MS, para o ano de 2007. Publicada no Diário Oficial do Estado nº 6.887, de 11/01/2007, pág. 17.</w:t>
      </w:r>
    </w:p>
    <w:p w:rsidR="00CC631F" w:rsidRDefault="00CC631F" w:rsidP="00CC631F"/>
    <w:p w:rsidR="00CC631F" w:rsidRPr="007E4544" w:rsidRDefault="00CC631F" w:rsidP="00601C2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601C2B" w:rsidRPr="007E4544" w:rsidRDefault="00601C2B" w:rsidP="0087660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87660D" w:rsidRDefault="0087660D" w:rsidP="0087660D"/>
    <w:p w:rsidR="0087660D" w:rsidRDefault="0087660D" w:rsidP="0087660D"/>
    <w:p w:rsidR="00F649A0" w:rsidRDefault="003F4C08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hyphenationZone w:val="425"/>
  <w:characterSpacingControl w:val="doNotCompress"/>
  <w:compat/>
  <w:rsids>
    <w:rsidRoot w:val="0087660D"/>
    <w:rsid w:val="000446D2"/>
    <w:rsid w:val="00135BCE"/>
    <w:rsid w:val="001937BF"/>
    <w:rsid w:val="003F4C08"/>
    <w:rsid w:val="005B68BA"/>
    <w:rsid w:val="006009A3"/>
    <w:rsid w:val="00601C2B"/>
    <w:rsid w:val="0067335D"/>
    <w:rsid w:val="00696619"/>
    <w:rsid w:val="00752515"/>
    <w:rsid w:val="0087660D"/>
    <w:rsid w:val="008D6928"/>
    <w:rsid w:val="00A923BF"/>
    <w:rsid w:val="00C540E9"/>
    <w:rsid w:val="00C60595"/>
    <w:rsid w:val="00C84929"/>
    <w:rsid w:val="00CC631F"/>
    <w:rsid w:val="00D23FFD"/>
    <w:rsid w:val="00EB343A"/>
    <w:rsid w:val="00EC79DE"/>
    <w:rsid w:val="00ED7011"/>
    <w:rsid w:val="00EE77D2"/>
    <w:rsid w:val="00F1364E"/>
    <w:rsid w:val="00F53241"/>
    <w:rsid w:val="00FE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6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660D"/>
    <w:rPr>
      <w:b/>
      <w:bCs/>
    </w:rPr>
  </w:style>
  <w:style w:type="character" w:customStyle="1" w:styleId="apple-converted-space">
    <w:name w:val="apple-converted-space"/>
    <w:basedOn w:val="Fontepargpadro"/>
    <w:rsid w:val="00876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2017-02-13T13:18:00Z</dcterms:created>
  <dcterms:modified xsi:type="dcterms:W3CDTF">2017-03-14T14:19:00Z</dcterms:modified>
</cp:coreProperties>
</file>