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D6" w:rsidRPr="00D57FD6" w:rsidRDefault="00D57FD6" w:rsidP="00D57FD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57FD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N.º 10.494,</w:t>
      </w:r>
      <w:r w:rsidRPr="00D57FD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57FD6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gramStart"/>
      <w:r w:rsidRPr="00D57FD6">
        <w:rPr>
          <w:rFonts w:ascii="Verdana" w:hAnsi="Verdana" w:cs="Arial"/>
          <w:color w:val="2B2B2B"/>
          <w:sz w:val="20"/>
          <w:szCs w:val="20"/>
        </w:rPr>
        <w:t>7</w:t>
      </w:r>
      <w:proofErr w:type="gramEnd"/>
      <w:r w:rsidRPr="00D57FD6">
        <w:rPr>
          <w:rFonts w:ascii="Verdana" w:hAnsi="Verdana" w:cs="Arial"/>
          <w:color w:val="2B2B2B"/>
          <w:sz w:val="20"/>
          <w:szCs w:val="20"/>
        </w:rPr>
        <w:t xml:space="preserve"> DE OUTUBRO DE 2014 – credencia o</w:t>
      </w:r>
      <w:r w:rsidRPr="00D57FD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57FD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CELQ</w:t>
      </w:r>
      <w:r w:rsidRPr="00D57FD6">
        <w:rPr>
          <w:rFonts w:ascii="Verdana" w:hAnsi="Verdana" w:cs="Arial"/>
          <w:color w:val="2B2B2B"/>
          <w:sz w:val="20"/>
          <w:szCs w:val="20"/>
        </w:rPr>
        <w:t xml:space="preserve">, localizado na Rua Sete de Setembro, n.º 3.768, Centro, </w:t>
      </w:r>
      <w:proofErr w:type="spellStart"/>
      <w:r w:rsidRPr="00D57FD6">
        <w:rPr>
          <w:rFonts w:ascii="Verdana" w:hAnsi="Verdana" w:cs="Arial"/>
          <w:color w:val="2B2B2B"/>
          <w:sz w:val="20"/>
          <w:szCs w:val="20"/>
        </w:rPr>
        <w:t>Amambai</w:t>
      </w:r>
      <w:proofErr w:type="spellEnd"/>
      <w:r w:rsidRPr="00D57FD6">
        <w:rPr>
          <w:rFonts w:ascii="Verdana" w:hAnsi="Verdana" w:cs="Arial"/>
          <w:color w:val="2B2B2B"/>
          <w:sz w:val="20"/>
          <w:szCs w:val="20"/>
        </w:rPr>
        <w:t>, MS, para oferecer Educação Profissional Técnica de Nível Médio, no Eixo Tecnológico Ambiente e Saúde, aprova o Projeto Pedagógico do Curso e autoriza o funcionamento do Curso Técnico em Enfermagem – Eixo Tecnológico: Ambiente e Saúde – Educação Profissional Técnica de Nível Médio, na referida instituição de ensino, pelo prazo de quatro anos. Publicada no Diário Oficial do Estado nº 8.786, de 24/10/2014, pág. 4.</w:t>
      </w:r>
    </w:p>
    <w:p w:rsidR="00D57FD6" w:rsidRPr="00D57FD6" w:rsidRDefault="00D57FD6" w:rsidP="00D57FD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57FD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9848</w:t>
      </w:r>
      <w:r w:rsidRPr="00D57FD6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D57FD6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D57FD6">
        <w:rPr>
          <w:rFonts w:ascii="Verdana" w:hAnsi="Verdana" w:cs="Arial"/>
          <w:color w:val="2B2B2B"/>
          <w:sz w:val="20"/>
          <w:szCs w:val="20"/>
        </w:rPr>
        <w:t xml:space="preserve"> DE NOVEMBRO DE 2012 – credencia o</w:t>
      </w:r>
      <w:r w:rsidRPr="00D57FD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57FD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CELQ</w:t>
      </w:r>
      <w:r w:rsidRPr="00D57FD6">
        <w:rPr>
          <w:rFonts w:ascii="Verdana" w:hAnsi="Verdana" w:cs="Arial"/>
          <w:color w:val="2B2B2B"/>
          <w:sz w:val="20"/>
          <w:szCs w:val="20"/>
        </w:rPr>
        <w:t xml:space="preserve">, localizado na Rua Sete de Setembro, n.º 3.768, Centro, município de </w:t>
      </w:r>
      <w:proofErr w:type="spellStart"/>
      <w:r w:rsidRPr="00D57FD6">
        <w:rPr>
          <w:rFonts w:ascii="Verdana" w:hAnsi="Verdana" w:cs="Arial"/>
          <w:color w:val="2B2B2B"/>
          <w:sz w:val="20"/>
          <w:szCs w:val="20"/>
        </w:rPr>
        <w:t>Amambai</w:t>
      </w:r>
      <w:proofErr w:type="spellEnd"/>
      <w:r w:rsidRPr="00D57FD6">
        <w:rPr>
          <w:rFonts w:ascii="Verdana" w:hAnsi="Verdana" w:cs="Arial"/>
          <w:color w:val="2B2B2B"/>
          <w:sz w:val="20"/>
          <w:szCs w:val="20"/>
        </w:rPr>
        <w:t>, MS, para oferecer a Educação Profissional Técnica de Nível Médio no Eixo Tecnológico: Segurança e aprova o Projeto Pedagógico do Curso e autoriza o funcionamento do Curso Técnico em Segurança do Trabalho – Eixo Tecnológico: Segurança – Educação Profissional Técnica de Nível Médio, na referida instituição de ensino, pelo prazo de quatro anos. Publicada no Diário Oficial do Estado nº 8322, de 28/11/2012, pág. 5.</w:t>
      </w:r>
    </w:p>
    <w:p w:rsidR="00D57FD6" w:rsidRPr="00D57FD6" w:rsidRDefault="00D57FD6" w:rsidP="00D57FD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57FD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9538</w:t>
      </w:r>
      <w:r w:rsidRPr="00D57FD6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D57FD6">
        <w:rPr>
          <w:rFonts w:ascii="Verdana" w:hAnsi="Verdana" w:cs="Arial"/>
          <w:color w:val="2B2B2B"/>
          <w:sz w:val="20"/>
          <w:szCs w:val="20"/>
        </w:rPr>
        <w:t>6</w:t>
      </w:r>
      <w:proofErr w:type="gramEnd"/>
      <w:r w:rsidRPr="00D57FD6">
        <w:rPr>
          <w:rFonts w:ascii="Verdana" w:hAnsi="Verdana" w:cs="Arial"/>
          <w:color w:val="2B2B2B"/>
          <w:sz w:val="20"/>
          <w:szCs w:val="20"/>
        </w:rPr>
        <w:t xml:space="preserve"> DE JUNHO DE 2011 – credencia o</w:t>
      </w:r>
      <w:r w:rsidRPr="00D57FD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57FD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CELQ</w:t>
      </w:r>
      <w:r w:rsidRPr="00D57FD6">
        <w:rPr>
          <w:rFonts w:ascii="Verdana" w:hAnsi="Verdana" w:cs="Arial"/>
          <w:color w:val="2B2B2B"/>
          <w:sz w:val="20"/>
          <w:szCs w:val="20"/>
        </w:rPr>
        <w:t xml:space="preserve">, localizado na Rua Sete de Setembro, nº 3.768, Centro, </w:t>
      </w:r>
      <w:proofErr w:type="spellStart"/>
      <w:r w:rsidRPr="00D57FD6">
        <w:rPr>
          <w:rFonts w:ascii="Verdana" w:hAnsi="Verdana" w:cs="Arial"/>
          <w:color w:val="2B2B2B"/>
          <w:sz w:val="20"/>
          <w:szCs w:val="20"/>
        </w:rPr>
        <w:t>Amambai</w:t>
      </w:r>
      <w:proofErr w:type="spellEnd"/>
      <w:r w:rsidRPr="00D57FD6">
        <w:rPr>
          <w:rFonts w:ascii="Verdana" w:hAnsi="Verdana" w:cs="Arial"/>
          <w:color w:val="2B2B2B"/>
          <w:sz w:val="20"/>
          <w:szCs w:val="20"/>
        </w:rPr>
        <w:t>, MS, para oferecer Educação Profissional Técnica de nível médio no Eixo Tecnológico: Ambiente, Saúde e Segurança e aprova o Projeto Pedagógico do Curso e autoriza o funcionamento do Curso Técnico em Enfermagem – Eixo Tecnológico: Ambiente, Saúde e Segurança – Educação Profissional Técnica de nível médio, na referida instituição de ensino, pelo prazo de quatro anos. Publicada no Diário Oficial do Estado nº 7.979, de 30/06/2011, pág. 21.</w:t>
      </w:r>
    </w:p>
    <w:sectPr w:rsidR="00D57FD6" w:rsidRPr="00D57FD6" w:rsidSect="00D57FD6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57FD6"/>
    <w:rsid w:val="000446D2"/>
    <w:rsid w:val="00135BCE"/>
    <w:rsid w:val="001937BF"/>
    <w:rsid w:val="005A33E3"/>
    <w:rsid w:val="005B68BA"/>
    <w:rsid w:val="006009A3"/>
    <w:rsid w:val="0067335D"/>
    <w:rsid w:val="00752515"/>
    <w:rsid w:val="00BA25D9"/>
    <w:rsid w:val="00C540E9"/>
    <w:rsid w:val="00C60595"/>
    <w:rsid w:val="00C84929"/>
    <w:rsid w:val="00D23FFD"/>
    <w:rsid w:val="00D57FD6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7FD6"/>
    <w:rPr>
      <w:b/>
      <w:bCs/>
    </w:rPr>
  </w:style>
  <w:style w:type="character" w:customStyle="1" w:styleId="apple-converted-space">
    <w:name w:val="apple-converted-space"/>
    <w:basedOn w:val="Fontepargpadro"/>
    <w:rsid w:val="00D57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2017-02-22T14:35:00Z</dcterms:created>
  <dcterms:modified xsi:type="dcterms:W3CDTF">2017-02-22T14:36:00Z</dcterms:modified>
</cp:coreProperties>
</file>