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83D" w:rsidRDefault="0076783D" w:rsidP="0076783D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02128D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9371</w:t>
      </w:r>
      <w:r w:rsidRPr="0002128D">
        <w:rPr>
          <w:rFonts w:ascii="Verdana" w:hAnsi="Verdana" w:cs="Arial"/>
          <w:color w:val="2B2B2B"/>
          <w:sz w:val="20"/>
          <w:szCs w:val="20"/>
        </w:rPr>
        <w:t xml:space="preserve">, DE </w:t>
      </w:r>
      <w:proofErr w:type="gramStart"/>
      <w:r w:rsidRPr="0002128D">
        <w:rPr>
          <w:rFonts w:ascii="Verdana" w:hAnsi="Verdana" w:cs="Arial"/>
          <w:color w:val="2B2B2B"/>
          <w:sz w:val="20"/>
          <w:szCs w:val="20"/>
        </w:rPr>
        <w:t>5</w:t>
      </w:r>
      <w:proofErr w:type="gramEnd"/>
      <w:r w:rsidRPr="0002128D">
        <w:rPr>
          <w:rFonts w:ascii="Verdana" w:hAnsi="Verdana" w:cs="Arial"/>
          <w:color w:val="2B2B2B"/>
          <w:sz w:val="20"/>
          <w:szCs w:val="20"/>
        </w:rPr>
        <w:t xml:space="preserve"> DE OUTUBRO DE 2010 – desativa o funcionamento da educação infantil e do ensino fundamental, no</w:t>
      </w:r>
      <w:r w:rsidRPr="0002128D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02128D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“Colégio Poli”,</w:t>
      </w:r>
      <w:r w:rsidRPr="0002128D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02128D">
        <w:rPr>
          <w:rFonts w:ascii="Verdana" w:hAnsi="Verdana" w:cs="Arial"/>
          <w:color w:val="2B2B2B"/>
          <w:sz w:val="20"/>
          <w:szCs w:val="20"/>
        </w:rPr>
        <w:t>de Paranaíba/MS, a partir de 20 de julho de 2010 e descredencia a referida instituição de ensino para oferecimento da educação básica. Publicada no Diário Oficial do Estado nº 7.821, de 08/11/2010, pág. 16.</w:t>
      </w:r>
    </w:p>
    <w:p w:rsidR="00E22ACF" w:rsidRPr="0002128D" w:rsidRDefault="00E22ACF" w:rsidP="00E22ACF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02128D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8611,</w:t>
      </w:r>
      <w:r w:rsidRPr="0002128D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02128D">
        <w:rPr>
          <w:rFonts w:ascii="Verdana" w:hAnsi="Verdana" w:cs="Arial"/>
          <w:color w:val="2B2B2B"/>
          <w:sz w:val="20"/>
          <w:szCs w:val="20"/>
        </w:rPr>
        <w:t>de 20 de fevereiro de 2008 – autoriza o funcionamento da Educação Infantil e do Ensino Fundamental, no</w:t>
      </w:r>
      <w:r w:rsidRPr="0002128D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02128D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“Colégio Poli”,</w:t>
      </w:r>
      <w:r w:rsidRPr="0002128D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02128D">
        <w:rPr>
          <w:rFonts w:ascii="Verdana" w:hAnsi="Verdana" w:cs="Arial"/>
          <w:color w:val="2B2B2B"/>
          <w:sz w:val="20"/>
          <w:szCs w:val="20"/>
        </w:rPr>
        <w:t xml:space="preserve">de Paranaíba/MS, pelo prazo de </w:t>
      </w:r>
      <w:proofErr w:type="gramStart"/>
      <w:r w:rsidRPr="0002128D">
        <w:rPr>
          <w:rFonts w:ascii="Verdana" w:hAnsi="Verdana" w:cs="Arial"/>
          <w:color w:val="2B2B2B"/>
          <w:sz w:val="20"/>
          <w:szCs w:val="20"/>
        </w:rPr>
        <w:t>3</w:t>
      </w:r>
      <w:proofErr w:type="gramEnd"/>
      <w:r w:rsidRPr="0002128D">
        <w:rPr>
          <w:rFonts w:ascii="Verdana" w:hAnsi="Verdana" w:cs="Arial"/>
          <w:color w:val="2B2B2B"/>
          <w:sz w:val="20"/>
          <w:szCs w:val="20"/>
        </w:rPr>
        <w:t xml:space="preserve"> anos, a partir de 2008. Publicada no Diário Oficial do Estado nº 7.172, de 12/03/2008, pág. 11.</w:t>
      </w:r>
    </w:p>
    <w:p w:rsidR="00E22ACF" w:rsidRDefault="00E22ACF" w:rsidP="0076783D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p w:rsidR="00E22ACF" w:rsidRDefault="00E22ACF" w:rsidP="0076783D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p w:rsidR="00E22ACF" w:rsidRDefault="00E22ACF" w:rsidP="0076783D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p w:rsidR="00E22ACF" w:rsidRPr="0002128D" w:rsidRDefault="00E22ACF" w:rsidP="0076783D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sectPr w:rsidR="00E22ACF" w:rsidRPr="0002128D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76783D"/>
    <w:rsid w:val="000446D2"/>
    <w:rsid w:val="00135BCE"/>
    <w:rsid w:val="001937BF"/>
    <w:rsid w:val="0038302D"/>
    <w:rsid w:val="004F0E87"/>
    <w:rsid w:val="005B68BA"/>
    <w:rsid w:val="006009A3"/>
    <w:rsid w:val="0067335D"/>
    <w:rsid w:val="00752515"/>
    <w:rsid w:val="0076783D"/>
    <w:rsid w:val="00C540E9"/>
    <w:rsid w:val="00C60595"/>
    <w:rsid w:val="00C84929"/>
    <w:rsid w:val="00D23FFD"/>
    <w:rsid w:val="00E22ACF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783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678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6783D"/>
    <w:rPr>
      <w:b/>
      <w:bCs/>
    </w:rPr>
  </w:style>
  <w:style w:type="character" w:customStyle="1" w:styleId="apple-converted-space">
    <w:name w:val="apple-converted-space"/>
    <w:basedOn w:val="Fontepargpadro"/>
    <w:rsid w:val="0076783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533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3</cp:revision>
  <dcterms:created xsi:type="dcterms:W3CDTF">2017-02-14T18:45:00Z</dcterms:created>
  <dcterms:modified xsi:type="dcterms:W3CDTF">2017-02-14T18:46:00Z</dcterms:modified>
</cp:coreProperties>
</file>