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9A" w:rsidRPr="0002128D" w:rsidRDefault="00D53E9A" w:rsidP="00D53E9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9040</w:t>
      </w:r>
      <w:r w:rsidRPr="0002128D">
        <w:rPr>
          <w:rFonts w:ascii="Verdana" w:hAnsi="Verdana" w:cs="Arial"/>
          <w:color w:val="2B2B2B"/>
          <w:sz w:val="20"/>
          <w:szCs w:val="20"/>
        </w:rPr>
        <w:t>, de 16 de fevereiro de 2009 – autoriza o funcionamento do ensino médio, para fins de Regularização de Vida Escolar dos alunos, no ano de 2007, na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Estadual Gustavo Rodrigues da Silva</w:t>
      </w:r>
      <w:r w:rsidRPr="0002128D">
        <w:rPr>
          <w:rFonts w:ascii="Verdana" w:hAnsi="Verdana" w:cs="Arial"/>
          <w:color w:val="2B2B2B"/>
          <w:sz w:val="20"/>
          <w:szCs w:val="20"/>
        </w:rPr>
        <w:t>, de Paranaíba/MS. Publicada no Diário Oficial do Estado nº 7.411, de 03/03/2009, pág. 9.</w:t>
      </w:r>
    </w:p>
    <w:p w:rsidR="00D53E9A" w:rsidRDefault="00D53E9A" w:rsidP="00D53E9A"/>
    <w:p w:rsidR="00D53E9A" w:rsidRDefault="00D53E9A" w:rsidP="00D53E9A"/>
    <w:p w:rsidR="00D53E9A" w:rsidRDefault="00D53E9A" w:rsidP="00D53E9A"/>
    <w:p w:rsidR="00D53E9A" w:rsidRDefault="00D53E9A" w:rsidP="00D53E9A"/>
    <w:p w:rsidR="00D53E9A" w:rsidRDefault="00D53E9A" w:rsidP="00D53E9A"/>
    <w:p w:rsidR="00F649A0" w:rsidRDefault="00423A5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53E9A"/>
    <w:rsid w:val="000446D2"/>
    <w:rsid w:val="00135BCE"/>
    <w:rsid w:val="001937BF"/>
    <w:rsid w:val="0038302D"/>
    <w:rsid w:val="00423A5C"/>
    <w:rsid w:val="005B68BA"/>
    <w:rsid w:val="006009A3"/>
    <w:rsid w:val="0067335D"/>
    <w:rsid w:val="00752515"/>
    <w:rsid w:val="00C540E9"/>
    <w:rsid w:val="00C60595"/>
    <w:rsid w:val="00C84929"/>
    <w:rsid w:val="00D23FFD"/>
    <w:rsid w:val="00D53E9A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3E9A"/>
    <w:rPr>
      <w:b/>
      <w:bCs/>
    </w:rPr>
  </w:style>
  <w:style w:type="character" w:customStyle="1" w:styleId="apple-converted-space">
    <w:name w:val="apple-converted-space"/>
    <w:basedOn w:val="Fontepargpadro"/>
    <w:rsid w:val="00D53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2017-02-14T18:47:00Z</dcterms:created>
  <dcterms:modified xsi:type="dcterms:W3CDTF">2017-02-14T18:48:00Z</dcterms:modified>
</cp:coreProperties>
</file>