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2" w:rsidRPr="0063249F" w:rsidRDefault="00D93A42" w:rsidP="00D93A42">
      <w:pPr>
        <w:pStyle w:val="Corpodetexto"/>
        <w:spacing w:after="120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63249F">
        <w:rPr>
          <w:rFonts w:ascii="Verdana" w:hAnsi="Verdana"/>
          <w:b/>
          <w:sz w:val="20"/>
          <w:szCs w:val="20"/>
        </w:rPr>
        <w:t>DELIBERAÇÃO CEE/MS N.° 11.041</w:t>
      </w:r>
      <w:r w:rsidRPr="0063249F">
        <w:rPr>
          <w:rFonts w:ascii="Verdana" w:hAnsi="Verdana"/>
          <w:sz w:val="20"/>
          <w:szCs w:val="20"/>
        </w:rPr>
        <w:t xml:space="preserve">, DE 10 DE MAIO DE 2017 - desativa o funcionamento do ensino fundamental, na </w:t>
      </w:r>
      <w:r w:rsidRPr="0063249F">
        <w:rPr>
          <w:rFonts w:ascii="Verdana" w:hAnsi="Verdana"/>
          <w:b/>
          <w:sz w:val="20"/>
          <w:szCs w:val="20"/>
        </w:rPr>
        <w:t>Escola Monteiro Lobato</w:t>
      </w:r>
      <w:r w:rsidRPr="0063249F">
        <w:rPr>
          <w:rFonts w:ascii="Verdana" w:hAnsi="Verdana"/>
          <w:sz w:val="20"/>
          <w:szCs w:val="20"/>
        </w:rPr>
        <w:t>, localizada no município de Dourados, MS, descredencia a referida instituição de ensino para o oferecimento da educação básica, a partir de 2017.</w:t>
      </w:r>
      <w:r w:rsidRPr="0063249F">
        <w:rPr>
          <w:rFonts w:ascii="Verdana" w:hAnsi="Verdana" w:cs="Arial"/>
          <w:sz w:val="20"/>
          <w:szCs w:val="20"/>
        </w:rPr>
        <w:t xml:space="preserve"> Publicada no Diário Oficial do Estado n.º 9.415, de 24/05/2017, pág. 4.</w:t>
      </w:r>
    </w:p>
    <w:p w:rsidR="00ED39F7" w:rsidRPr="0063249F" w:rsidRDefault="00ED39F7" w:rsidP="00D93A4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10.284</w:t>
      </w:r>
      <w:r w:rsidRPr="0063249F">
        <w:rPr>
          <w:rFonts w:ascii="Verdana" w:hAnsi="Verdana" w:cs="Arial"/>
          <w:sz w:val="20"/>
          <w:szCs w:val="20"/>
        </w:rPr>
        <w:t>, DE 28 DE JANEIRO DE 2014 – autoriza o funcionamento do ensino fundamental, na </w:t>
      </w: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Monteiro Lobato</w:t>
      </w:r>
      <w:r w:rsidRPr="0063249F">
        <w:rPr>
          <w:rFonts w:ascii="Verdana" w:hAnsi="Verdana" w:cs="Arial"/>
          <w:sz w:val="20"/>
          <w:szCs w:val="20"/>
        </w:rPr>
        <w:t>, localizada no município Dourados, MS, pelo prazo de cinco anos, a partir de 2014. Publicada no Diário Oficial do Estado nº 8.613, de 10/02/2014, pág. 5.</w:t>
      </w:r>
    </w:p>
    <w:p w:rsidR="00713040" w:rsidRPr="0063249F" w:rsidRDefault="00713040" w:rsidP="007130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9264</w:t>
      </w:r>
      <w:r w:rsidRPr="0063249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63249F">
        <w:rPr>
          <w:rFonts w:ascii="Verdana" w:hAnsi="Verdana" w:cs="Arial"/>
          <w:sz w:val="20"/>
          <w:szCs w:val="20"/>
        </w:rPr>
        <w:t>8</w:t>
      </w:r>
      <w:proofErr w:type="gramEnd"/>
      <w:r w:rsidRPr="0063249F">
        <w:rPr>
          <w:rFonts w:ascii="Verdana" w:hAnsi="Verdana" w:cs="Arial"/>
          <w:sz w:val="20"/>
          <w:szCs w:val="20"/>
        </w:rPr>
        <w:t xml:space="preserve"> DE FEVEREIRO DE 2010 – autoriza o funcionamento do ensino fundamental, na </w:t>
      </w: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Monteiro Lobato</w:t>
      </w:r>
      <w:r w:rsidRPr="0063249F">
        <w:rPr>
          <w:rFonts w:ascii="Verdana" w:hAnsi="Verdana" w:cs="Arial"/>
          <w:sz w:val="20"/>
          <w:szCs w:val="20"/>
        </w:rPr>
        <w:t>, de Dourados/MS, pelo prazo de quatro anos, a partir de 2010. Publicada no Diário Oficial do Estado nº 7.649, de 23/02/2010, pág. 4.</w:t>
      </w:r>
    </w:p>
    <w:p w:rsidR="00713040" w:rsidRPr="0063249F" w:rsidRDefault="00713040" w:rsidP="007130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8529, </w:t>
      </w:r>
      <w:r w:rsidRPr="0063249F">
        <w:rPr>
          <w:rFonts w:ascii="Verdana" w:hAnsi="Verdana" w:cs="Arial"/>
          <w:sz w:val="20"/>
          <w:szCs w:val="20"/>
        </w:rPr>
        <w:t>de 17 de dezembro de 2007 – autoriza o funcionamento do Ensino Fundamental, na</w:t>
      </w:r>
      <w:r w:rsidRPr="0063249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 Escola Monteiro Lobato, </w:t>
      </w:r>
      <w:r w:rsidRPr="0063249F">
        <w:rPr>
          <w:rFonts w:ascii="Verdana" w:hAnsi="Verdana" w:cs="Arial"/>
          <w:sz w:val="20"/>
          <w:szCs w:val="20"/>
        </w:rPr>
        <w:t xml:space="preserve">de Dourados/MS, pelo prazo de </w:t>
      </w:r>
      <w:proofErr w:type="gramStart"/>
      <w:r w:rsidRPr="0063249F">
        <w:rPr>
          <w:rFonts w:ascii="Verdana" w:hAnsi="Verdana" w:cs="Arial"/>
          <w:sz w:val="20"/>
          <w:szCs w:val="20"/>
        </w:rPr>
        <w:t>2</w:t>
      </w:r>
      <w:proofErr w:type="gramEnd"/>
      <w:r w:rsidRPr="0063249F">
        <w:rPr>
          <w:rFonts w:ascii="Verdana" w:hAnsi="Verdana" w:cs="Arial"/>
          <w:sz w:val="20"/>
          <w:szCs w:val="20"/>
        </w:rPr>
        <w:t xml:space="preserve"> anos, a partir de 2008. Publicada no Diário Oficial do Estado nº 7.119, de 26/12/2007, pág. 22.</w:t>
      </w:r>
    </w:p>
    <w:p w:rsidR="00713040" w:rsidRPr="0063249F" w:rsidRDefault="00713040" w:rsidP="00ED39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13040" w:rsidRPr="0063249F" w:rsidRDefault="00713040" w:rsidP="00ED39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Default="0063249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9F7"/>
    <w:rsid w:val="000446D2"/>
    <w:rsid w:val="00125DA6"/>
    <w:rsid w:val="00135BCE"/>
    <w:rsid w:val="001937BF"/>
    <w:rsid w:val="006009A3"/>
    <w:rsid w:val="0063249F"/>
    <w:rsid w:val="0067335D"/>
    <w:rsid w:val="00713040"/>
    <w:rsid w:val="00752515"/>
    <w:rsid w:val="00AA1EAE"/>
    <w:rsid w:val="00C540E9"/>
    <w:rsid w:val="00C60595"/>
    <w:rsid w:val="00C84929"/>
    <w:rsid w:val="00D23FFD"/>
    <w:rsid w:val="00D93A42"/>
    <w:rsid w:val="00EB343A"/>
    <w:rsid w:val="00ED39F7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39F7"/>
    <w:rPr>
      <w:b/>
      <w:bCs/>
    </w:rPr>
  </w:style>
  <w:style w:type="paragraph" w:styleId="Corpodetexto">
    <w:name w:val="Body Text"/>
    <w:basedOn w:val="Normal"/>
    <w:link w:val="CorpodetextoChar"/>
    <w:rsid w:val="00D93A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3A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2017-02-03T12:41:00Z</dcterms:created>
  <dcterms:modified xsi:type="dcterms:W3CDTF">2017-05-26T15:14:00Z</dcterms:modified>
</cp:coreProperties>
</file>