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63" w:rsidRDefault="00AF2863" w:rsidP="00AF28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9534</w:t>
      </w:r>
      <w:r w:rsidRPr="00A26B7C">
        <w:rPr>
          <w:rFonts w:ascii="Verdana" w:hAnsi="Verdana" w:cs="Arial"/>
          <w:color w:val="2B2B2B"/>
          <w:sz w:val="20"/>
          <w:szCs w:val="20"/>
        </w:rPr>
        <w:t>, DE 11 DE MAIO DE 2011 – autoriza o funcionamento da educação infantil, na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Oswaldo Fernandes Monteiro/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A26B7C">
        <w:rPr>
          <w:rFonts w:ascii="Verdana" w:hAnsi="Verdana" w:cs="Arial"/>
          <w:color w:val="2B2B2B"/>
          <w:sz w:val="20"/>
          <w:szCs w:val="20"/>
        </w:rPr>
        <w:t>, de Jardim, MS, pelo prazo de três anos, a partir de 2011. Publicada no Diário Oficial do Estado nº 7.969, de 14/06/2011, pág. 6.</w:t>
      </w:r>
    </w:p>
    <w:p w:rsidR="00B025C5" w:rsidRPr="00A26B7C" w:rsidRDefault="00B025C5" w:rsidP="00B025C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9134</w:t>
      </w:r>
      <w:r w:rsidRPr="00A26B7C">
        <w:rPr>
          <w:rFonts w:ascii="Verdana" w:hAnsi="Verdana" w:cs="Arial"/>
          <w:color w:val="2B2B2B"/>
          <w:sz w:val="20"/>
          <w:szCs w:val="20"/>
        </w:rPr>
        <w:t>, de 16 de setembro de 2009 – amplia até 31/12/2012, o prazo de vigência do ato de autorização de funcionamento do Curso de Educação de Jovens e Adultos, na etapa do ensino fundamental, concedido por meio da Deliberação CEE/MS nº 7650, de 14/09/2004, à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Oswaldo Fernandes Monteiro/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Jardim/MS, para fim exclusivo de conclusão de estudos dos estudantes regularmente matriculados nas turmas em andamento no referido curso. Publicada no Diário Oficial do Estado nº 7.569, de 09/10/2009, pág. 4.</w:t>
      </w:r>
    </w:p>
    <w:p w:rsidR="00B025C5" w:rsidRPr="00A26B7C" w:rsidRDefault="00B025C5" w:rsidP="00B025C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9110,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Fonts w:ascii="Verdana" w:hAnsi="Verdana" w:cs="Arial"/>
          <w:color w:val="2B2B2B"/>
          <w:sz w:val="20"/>
          <w:szCs w:val="20"/>
        </w:rPr>
        <w:t>de 22 de julho de 2009 – autoriza o funcionamento do ensino fundamental, na</w:t>
      </w:r>
      <w:r w:rsidRPr="00A26B7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Oswaldo Fernandes Monteiro/</w:t>
      </w:r>
      <w:proofErr w:type="spellStart"/>
      <w:r w:rsidRPr="00A26B7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A26B7C">
        <w:rPr>
          <w:rFonts w:ascii="Verdana" w:hAnsi="Verdana" w:cs="Arial"/>
          <w:color w:val="2B2B2B"/>
          <w:sz w:val="20"/>
          <w:szCs w:val="20"/>
        </w:rPr>
        <w:t>, de Jardim/MS, pelo prazo de cinco anos, a partir de 2009. Publicada no Diário Oficial do Estado nº 7.524, de 18/08/2009, pág. 2.</w:t>
      </w:r>
    </w:p>
    <w:p w:rsidR="00B025C5" w:rsidRPr="00A26B7C" w:rsidRDefault="00B025C5" w:rsidP="00AF28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025C5" w:rsidRPr="00A26B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F2863"/>
    <w:rsid w:val="000446D2"/>
    <w:rsid w:val="000D1BC1"/>
    <w:rsid w:val="00135BCE"/>
    <w:rsid w:val="001937BF"/>
    <w:rsid w:val="00542780"/>
    <w:rsid w:val="005B68BA"/>
    <w:rsid w:val="006009A3"/>
    <w:rsid w:val="0067335D"/>
    <w:rsid w:val="0068665A"/>
    <w:rsid w:val="00752515"/>
    <w:rsid w:val="00937CEE"/>
    <w:rsid w:val="00AF2863"/>
    <w:rsid w:val="00B025C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863"/>
    <w:rPr>
      <w:b/>
      <w:bCs/>
    </w:rPr>
  </w:style>
  <w:style w:type="character" w:customStyle="1" w:styleId="apple-converted-space">
    <w:name w:val="apple-converted-space"/>
    <w:basedOn w:val="Fontepargpadro"/>
    <w:rsid w:val="00AF2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2017-02-10T16:48:00Z</dcterms:created>
  <dcterms:modified xsi:type="dcterms:W3CDTF">2017-03-02T17:28:00Z</dcterms:modified>
</cp:coreProperties>
</file>