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79" w:rsidRDefault="000C2379" w:rsidP="000C237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9738,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>DE 15 DE FEVEREIRO DE 2012 – autoriza o funcionamento do ensino fundamental, para fins de regularização de vida escolar dos educandos, no ano de 2011, na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“Prof. Ignácio José da Silva”,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>de Paranaíba, MS, e autoriza o funcionamento do ensino fundamental, na referida instituição de ensino, pelo prazo de três anos, a partir de 2012. Publicada no Diário Oficial do Estado nº 8155, de 20/03/2012, pág. 8.</w:t>
      </w:r>
    </w:p>
    <w:p w:rsidR="00D059F0" w:rsidRPr="0002128D" w:rsidRDefault="00D059F0" w:rsidP="00D059F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9553</w:t>
      </w:r>
      <w:r w:rsidRPr="0002128D">
        <w:rPr>
          <w:rFonts w:ascii="Verdana" w:hAnsi="Verdana" w:cs="Arial"/>
          <w:color w:val="2B2B2B"/>
          <w:sz w:val="20"/>
          <w:szCs w:val="20"/>
        </w:rPr>
        <w:t>, 12 DE JULHO DE 2011 – autoriza o funcionamento da educação infantil, na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“Prof. Ignácio José da Silva”,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>de Paranaíba, MS, pelo prazo de quatro anos, a partir de 2011. Publicada no Diário Oficial do Estado nº 8003, de 03/08/2011, pág. 24.</w:t>
      </w:r>
    </w:p>
    <w:p w:rsidR="00D059F0" w:rsidRPr="0002128D" w:rsidRDefault="00D059F0" w:rsidP="00D059F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8638,</w:t>
      </w:r>
      <w:r w:rsidRPr="0002128D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>de 21 de fevereiro de 2008 – autoriza o funcionamento do Ensino Fundamental, na</w:t>
      </w:r>
      <w:r w:rsidRPr="0002128D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“Prof. Ignácio José da Silva”,</w:t>
      </w:r>
      <w:r w:rsidRPr="0002128D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 xml:space="preserve">de Paranaíba/MS, pelo prazo de </w:t>
      </w:r>
      <w:proofErr w:type="gramStart"/>
      <w:r w:rsidRPr="0002128D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02128D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7.172, de 12/03/2008, pág. 14.</w:t>
      </w:r>
    </w:p>
    <w:p w:rsidR="00D059F0" w:rsidRPr="0002128D" w:rsidRDefault="00D059F0" w:rsidP="00D059F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8334</w:t>
      </w:r>
      <w:r w:rsidRPr="0002128D">
        <w:rPr>
          <w:rFonts w:ascii="Verdana" w:hAnsi="Verdana" w:cs="Arial"/>
          <w:color w:val="2B2B2B"/>
          <w:sz w:val="20"/>
          <w:szCs w:val="20"/>
        </w:rPr>
        <w:t>, de 17 de abril de 2007 – autoriza o funcionamento da Educação Infantil, na</w:t>
      </w:r>
      <w:r w:rsidRPr="0002128D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“Prof. Ignácio José da Silva”,</w:t>
      </w:r>
      <w:r w:rsidRPr="0002128D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>de Paranaíba/MS, pelo prazo de 03 anos, a partir de 2007. Publicada no Diário Oficial do Estado nº 6.966, de 11/05/2007, pág. 41.</w:t>
      </w:r>
    </w:p>
    <w:p w:rsidR="00D059F0" w:rsidRDefault="00D059F0" w:rsidP="000C237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D059F0" w:rsidRPr="0002128D" w:rsidRDefault="00D059F0" w:rsidP="000C237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0C2379" w:rsidRDefault="000C2379" w:rsidP="000C2379"/>
    <w:p w:rsidR="000C2379" w:rsidRDefault="000C2379" w:rsidP="000C2379"/>
    <w:p w:rsidR="000C2379" w:rsidRDefault="000C2379" w:rsidP="000C2379"/>
    <w:p w:rsidR="000C2379" w:rsidRDefault="000C2379" w:rsidP="000C2379"/>
    <w:p w:rsidR="000C2379" w:rsidRDefault="000C2379" w:rsidP="000C2379"/>
    <w:p w:rsidR="000C2379" w:rsidRDefault="000C2379" w:rsidP="000C2379"/>
    <w:p w:rsidR="00F649A0" w:rsidRDefault="00D059F0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0C2379"/>
    <w:rsid w:val="000446D2"/>
    <w:rsid w:val="000C2379"/>
    <w:rsid w:val="00135BCE"/>
    <w:rsid w:val="001937BF"/>
    <w:rsid w:val="0038302D"/>
    <w:rsid w:val="005B68BA"/>
    <w:rsid w:val="006009A3"/>
    <w:rsid w:val="0067335D"/>
    <w:rsid w:val="00752515"/>
    <w:rsid w:val="00C540E9"/>
    <w:rsid w:val="00C60595"/>
    <w:rsid w:val="00C84929"/>
    <w:rsid w:val="00D059F0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C2379"/>
    <w:rPr>
      <w:b/>
      <w:bCs/>
    </w:rPr>
  </w:style>
  <w:style w:type="character" w:customStyle="1" w:styleId="apple-converted-space">
    <w:name w:val="apple-converted-space"/>
    <w:basedOn w:val="Fontepargpadro"/>
    <w:rsid w:val="000C2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2017-02-14T18:37:00Z</dcterms:created>
  <dcterms:modified xsi:type="dcterms:W3CDTF">2017-02-14T18:38:00Z</dcterms:modified>
</cp:coreProperties>
</file>