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0C3" w:rsidRPr="00483151" w:rsidRDefault="006800C3" w:rsidP="006800C3">
      <w:pPr>
        <w:pStyle w:val="NormalWeb"/>
        <w:spacing w:before="0" w:beforeAutospacing="0" w:after="120" w:afterAutospacing="0"/>
        <w:jc w:val="both"/>
        <w:textAlignment w:val="baseline"/>
        <w:rPr>
          <w:rFonts w:ascii="Verdana" w:hAnsi="Verdana" w:cs="Arial"/>
          <w:color w:val="2B2B2B"/>
          <w:sz w:val="20"/>
          <w:szCs w:val="20"/>
        </w:rPr>
      </w:pPr>
      <w:r w:rsidRPr="00483151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DELIBERAÇÃO CEE/MS N° 8597,</w:t>
      </w:r>
      <w:r w:rsidRPr="00483151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483151">
        <w:rPr>
          <w:rFonts w:ascii="Verdana" w:hAnsi="Verdana" w:cs="Arial"/>
          <w:color w:val="2B2B2B"/>
          <w:sz w:val="20"/>
          <w:szCs w:val="20"/>
        </w:rPr>
        <w:t>de 21 de fevereiro de 2008 – autoriza o funcionamento da Educação Infantil e do Ensino Fundamental, na</w:t>
      </w:r>
      <w:r w:rsidRPr="00483151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483151">
        <w:rPr>
          <w:rStyle w:val="Forte"/>
          <w:rFonts w:ascii="Verdana" w:hAnsi="Verdana" w:cs="Arial"/>
          <w:color w:val="2B2B2B"/>
          <w:sz w:val="20"/>
          <w:szCs w:val="20"/>
          <w:bdr w:val="none" w:sz="0" w:space="0" w:color="auto" w:frame="1"/>
        </w:rPr>
        <w:t>Escola Reino da Cultura,</w:t>
      </w:r>
      <w:r w:rsidRPr="00483151">
        <w:rPr>
          <w:rStyle w:val="apple-converted-space"/>
          <w:rFonts w:ascii="Verdana" w:hAnsi="Verdana" w:cs="Arial"/>
          <w:b/>
          <w:bCs/>
          <w:color w:val="2B2B2B"/>
          <w:sz w:val="20"/>
          <w:szCs w:val="20"/>
          <w:bdr w:val="none" w:sz="0" w:space="0" w:color="auto" w:frame="1"/>
        </w:rPr>
        <w:t> </w:t>
      </w:r>
      <w:r w:rsidRPr="00483151">
        <w:rPr>
          <w:rFonts w:ascii="Verdana" w:hAnsi="Verdana" w:cs="Arial"/>
          <w:color w:val="2B2B2B"/>
          <w:sz w:val="20"/>
          <w:szCs w:val="20"/>
        </w:rPr>
        <w:t xml:space="preserve">de </w:t>
      </w:r>
      <w:proofErr w:type="spellStart"/>
      <w:r w:rsidRPr="00483151">
        <w:rPr>
          <w:rFonts w:ascii="Verdana" w:hAnsi="Verdana" w:cs="Arial"/>
          <w:color w:val="2B2B2B"/>
          <w:sz w:val="20"/>
          <w:szCs w:val="20"/>
        </w:rPr>
        <w:t>Sidrolândia</w:t>
      </w:r>
      <w:proofErr w:type="spellEnd"/>
      <w:r w:rsidRPr="00483151">
        <w:rPr>
          <w:rFonts w:ascii="Verdana" w:hAnsi="Verdana" w:cs="Arial"/>
          <w:color w:val="2B2B2B"/>
          <w:sz w:val="20"/>
          <w:szCs w:val="20"/>
        </w:rPr>
        <w:t xml:space="preserve">/MS, pelo prazo de </w:t>
      </w:r>
      <w:proofErr w:type="gramStart"/>
      <w:r w:rsidRPr="00483151">
        <w:rPr>
          <w:rFonts w:ascii="Verdana" w:hAnsi="Verdana" w:cs="Arial"/>
          <w:color w:val="2B2B2B"/>
          <w:sz w:val="20"/>
          <w:szCs w:val="20"/>
        </w:rPr>
        <w:t>5</w:t>
      </w:r>
      <w:proofErr w:type="gramEnd"/>
      <w:r w:rsidRPr="00483151">
        <w:rPr>
          <w:rFonts w:ascii="Verdana" w:hAnsi="Verdana" w:cs="Arial"/>
          <w:color w:val="2B2B2B"/>
          <w:sz w:val="20"/>
          <w:szCs w:val="20"/>
        </w:rPr>
        <w:t xml:space="preserve"> anos, a partir de 2008. Publicada no Diário Oficial do Estado nº 7.172, de 12/03/2008, pág. 9.</w:t>
      </w:r>
    </w:p>
    <w:p w:rsidR="006800C3" w:rsidRPr="00483151" w:rsidRDefault="006800C3" w:rsidP="006800C3">
      <w:pPr>
        <w:spacing w:after="120" w:line="240" w:lineRule="auto"/>
        <w:rPr>
          <w:rFonts w:ascii="Verdana" w:hAnsi="Verdana"/>
          <w:sz w:val="20"/>
          <w:szCs w:val="20"/>
        </w:rPr>
      </w:pPr>
    </w:p>
    <w:p w:rsidR="00F649A0" w:rsidRDefault="00577C6E"/>
    <w:sectPr w:rsidR="00F649A0" w:rsidSect="006009A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6800C3"/>
    <w:rsid w:val="000446D2"/>
    <w:rsid w:val="00135BCE"/>
    <w:rsid w:val="001937BF"/>
    <w:rsid w:val="00577C6E"/>
    <w:rsid w:val="005B68BA"/>
    <w:rsid w:val="006009A3"/>
    <w:rsid w:val="0067335D"/>
    <w:rsid w:val="006800C3"/>
    <w:rsid w:val="00752515"/>
    <w:rsid w:val="00C17B78"/>
    <w:rsid w:val="00C540E9"/>
    <w:rsid w:val="00C60595"/>
    <w:rsid w:val="00C84929"/>
    <w:rsid w:val="00D23FFD"/>
    <w:rsid w:val="00EB343A"/>
    <w:rsid w:val="00EC79DE"/>
    <w:rsid w:val="00ED7011"/>
    <w:rsid w:val="00EE77D2"/>
    <w:rsid w:val="00F13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00C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800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6800C3"/>
    <w:rPr>
      <w:b/>
      <w:bCs/>
    </w:rPr>
  </w:style>
  <w:style w:type="character" w:customStyle="1" w:styleId="apple-converted-space">
    <w:name w:val="apple-converted-space"/>
    <w:basedOn w:val="Fontepargpadro"/>
    <w:rsid w:val="006800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243</Characters>
  <Application>Microsoft Office Word</Application>
  <DocSecurity>0</DocSecurity>
  <Lines>2</Lines>
  <Paragraphs>1</Paragraphs>
  <ScaleCrop>false</ScaleCrop>
  <Company/>
  <LinksUpToDate>false</LinksUpToDate>
  <CharactersWithSpaces>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mlsmarques</dc:creator>
  <cp:lastModifiedBy>mlsmarques</cp:lastModifiedBy>
  <cp:revision>2</cp:revision>
  <dcterms:created xsi:type="dcterms:W3CDTF">2017-02-15T17:03:00Z</dcterms:created>
  <dcterms:modified xsi:type="dcterms:W3CDTF">2017-02-15T17:03:00Z</dcterms:modified>
</cp:coreProperties>
</file>