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9D" w:rsidRPr="00321C9D" w:rsidRDefault="00321C9D" w:rsidP="00321C9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21C9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10.859</w:t>
      </w:r>
      <w:r w:rsidRPr="00321C9D">
        <w:rPr>
          <w:rFonts w:ascii="Verdana" w:hAnsi="Verdana" w:cs="Arial"/>
          <w:color w:val="2B2B2B"/>
          <w:sz w:val="20"/>
          <w:szCs w:val="20"/>
        </w:rPr>
        <w:t>, DE 14 DE SETEMBRO DE 2016 – desativa o funcionamento da educação infantil e do ensino fundamental, na</w:t>
      </w:r>
      <w:r w:rsidRPr="00321C9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21C9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Instituição Educacional Costa Filho</w:t>
      </w:r>
      <w:r w:rsidRPr="00321C9D">
        <w:rPr>
          <w:rFonts w:ascii="Verdana" w:hAnsi="Verdana" w:cs="Arial"/>
          <w:color w:val="2B2B2B"/>
          <w:sz w:val="20"/>
          <w:szCs w:val="20"/>
        </w:rPr>
        <w:t>, localizada no município de Paraíso das Águas, MS, descredencia a referida instituição de ensino para o oferecimento da educação básica, a partir do segundo semestre do ano letivo de 2016. Publicada no Diário Oficial do Estado nº 9.262, de 04/10/2016, pág. 6.</w:t>
      </w:r>
    </w:p>
    <w:p w:rsidR="00321C9D" w:rsidRPr="00321C9D" w:rsidRDefault="00321C9D" w:rsidP="00321C9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21C9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10.797</w:t>
      </w:r>
      <w:r w:rsidRPr="00321C9D">
        <w:rPr>
          <w:rFonts w:ascii="Verdana" w:hAnsi="Verdana" w:cs="Arial"/>
          <w:color w:val="2B2B2B"/>
          <w:sz w:val="20"/>
          <w:szCs w:val="20"/>
        </w:rPr>
        <w:t>, DE 11 DE JANEIRO DE 2016 – autoriza o funcionamento da educação infantil e do ensino fundamental, na</w:t>
      </w:r>
      <w:r w:rsidRPr="00321C9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21C9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Instituição Educacional Costa Filho</w:t>
      </w:r>
      <w:r w:rsidRPr="00321C9D">
        <w:rPr>
          <w:rFonts w:ascii="Verdana" w:hAnsi="Verdana" w:cs="Arial"/>
          <w:color w:val="2B2B2B"/>
          <w:sz w:val="20"/>
          <w:szCs w:val="20"/>
        </w:rPr>
        <w:t>, localizada no município de Paraíso das Águas, MS, pelo prazo de quatro anos, a partir de 2016. Publicada no Diário Oficial do Estado nº 9.089, de 21/01/2016, pág. 2.</w:t>
      </w:r>
    </w:p>
    <w:p w:rsidR="00F649A0" w:rsidRPr="00321C9D" w:rsidRDefault="00344FFA" w:rsidP="00321C9D">
      <w:pPr>
        <w:spacing w:after="120"/>
        <w:rPr>
          <w:rFonts w:ascii="Verdana" w:hAnsi="Verdana"/>
          <w:sz w:val="20"/>
          <w:szCs w:val="20"/>
        </w:rPr>
      </w:pPr>
    </w:p>
    <w:sectPr w:rsidR="00F649A0" w:rsidRPr="00321C9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21C9D"/>
    <w:rsid w:val="000446D2"/>
    <w:rsid w:val="00135BCE"/>
    <w:rsid w:val="001937BF"/>
    <w:rsid w:val="002F097E"/>
    <w:rsid w:val="00321C9D"/>
    <w:rsid w:val="00344FFA"/>
    <w:rsid w:val="005B68BA"/>
    <w:rsid w:val="006009A3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1C9D"/>
    <w:rPr>
      <w:b/>
      <w:bCs/>
    </w:rPr>
  </w:style>
  <w:style w:type="character" w:customStyle="1" w:styleId="apple-converted-space">
    <w:name w:val="apple-converted-space"/>
    <w:basedOn w:val="Fontepargpadro"/>
    <w:rsid w:val="00321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2017-02-15T10:27:00Z</dcterms:created>
  <dcterms:modified xsi:type="dcterms:W3CDTF">2017-02-15T10:29:00Z</dcterms:modified>
</cp:coreProperties>
</file>