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BC" w:rsidRPr="001846D2" w:rsidRDefault="00317570" w:rsidP="00C85DBC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317570">
        <w:rPr>
          <w:rFonts w:ascii="Verdana" w:hAnsi="Verdana"/>
          <w:b/>
          <w:sz w:val="20"/>
          <w:szCs w:val="20"/>
        </w:rPr>
        <w:t>DELIBERAÇÃO CEE/MS N.° 11.033</w:t>
      </w:r>
      <w:r w:rsidRPr="00317570">
        <w:rPr>
          <w:rFonts w:ascii="Verdana" w:hAnsi="Verdana"/>
          <w:sz w:val="20"/>
          <w:szCs w:val="20"/>
        </w:rPr>
        <w:t xml:space="preserve">, DE 8 DE MAIO DE 2017 - credencia o </w:t>
      </w:r>
      <w:r w:rsidRPr="00317570">
        <w:rPr>
          <w:rFonts w:ascii="Verdana" w:hAnsi="Verdana"/>
          <w:b/>
          <w:sz w:val="20"/>
          <w:szCs w:val="20"/>
        </w:rPr>
        <w:t>Instituto Libera Limes</w:t>
      </w:r>
      <w:r w:rsidRPr="00317570">
        <w:rPr>
          <w:rFonts w:ascii="Verdana" w:hAnsi="Verdana"/>
          <w:sz w:val="20"/>
          <w:szCs w:val="20"/>
        </w:rPr>
        <w:t xml:space="preserve">, localizado na </w:t>
      </w:r>
      <w:r w:rsidRPr="00317570">
        <w:rPr>
          <w:rFonts w:ascii="Verdana" w:eastAsia="Arial Unicode MS" w:hAnsi="Verdana"/>
          <w:sz w:val="20"/>
          <w:szCs w:val="20"/>
        </w:rPr>
        <w:t>Avenida Mato Grosso, 648, Centro, município de Campo Grande, MS</w:t>
      </w:r>
      <w:r w:rsidRPr="00317570">
        <w:rPr>
          <w:rFonts w:ascii="Verdana" w:hAnsi="Verdana"/>
          <w:sz w:val="20"/>
          <w:szCs w:val="20"/>
        </w:rPr>
        <w:t xml:space="preserve">, para oferecer cursos na modalidade educação a distância, credencia a referida instituição de ensino para oferecer Educação Profissional Técnica de Nível Médio, aprova o Projeto Pedagógico do Curso e autoriza o funcionamento do Curso Técnico em Transações Imobiliárias – Eixo Tecnológico: Gestão e Negócios – Educação Profissional Técnica de Nível Médio, na modalidade educação a distância, na referida instituição de ensino e autoriza o funcionamento do referido curso em outras Unidades da Federação. </w:t>
      </w:r>
      <w:r w:rsidR="00C85DBC" w:rsidRPr="001846D2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nº 9.</w:t>
      </w:r>
      <w:r w:rsidR="00C85DBC">
        <w:rPr>
          <w:rFonts w:ascii="Verdana" w:eastAsia="Times New Roman" w:hAnsi="Verdana" w:cs="Arial"/>
          <w:sz w:val="20"/>
          <w:szCs w:val="20"/>
          <w:lang w:eastAsia="pt-BR"/>
        </w:rPr>
        <w:t>415</w:t>
      </w:r>
      <w:r w:rsidR="00C85DBC" w:rsidRPr="001846D2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 w:rsidR="00C85DBC">
        <w:rPr>
          <w:rFonts w:ascii="Verdana" w:eastAsia="Times New Roman" w:hAnsi="Verdana" w:cs="Arial"/>
          <w:sz w:val="20"/>
          <w:szCs w:val="20"/>
          <w:lang w:eastAsia="pt-BR"/>
        </w:rPr>
        <w:t>24/05</w:t>
      </w:r>
      <w:r w:rsidR="00C85DBC" w:rsidRPr="001846D2">
        <w:rPr>
          <w:rFonts w:ascii="Verdana" w:eastAsia="Times New Roman" w:hAnsi="Verdana" w:cs="Arial"/>
          <w:sz w:val="20"/>
          <w:szCs w:val="20"/>
          <w:lang w:eastAsia="pt-BR"/>
        </w:rPr>
        <w:t>/2017, pág. 3.</w:t>
      </w:r>
    </w:p>
    <w:p w:rsidR="00317570" w:rsidRPr="00317570" w:rsidRDefault="00317570" w:rsidP="00317570">
      <w:pPr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177C3C" w:rsidRDefault="00177C3C" w:rsidP="00177C3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10.520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10 DE NOVEMBRO DE 2014 – aprova o Projeto Pedagógico do Curso e autoriza o funcionamento do Curso Técnico em Transações Imobiliárias – Eixo Tecnológico: Gestão e Negócios – Educação Profissional Técnica de Nível Médio, no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Libera Limes – Unidade I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Avenida Mato Grosso, n.º 648, Centro, Campo Grande, MS, pelo prazo de quatro anos. Publicada no Diário Oficial do Estado nº 8.814, de 05/12/2014, pág. 11.</w:t>
      </w:r>
    </w:p>
    <w:p w:rsidR="00BB733A" w:rsidRPr="00B50B27" w:rsidRDefault="00BB733A" w:rsidP="00BB733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10.331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MAIO DE 2014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Libera Limes – Unidade I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Avenida Mato Grosso, n.º 648, Centro, Campo Grande, MS, para oferecer a Educação Profissional Técnica de Nível Médio, no Eixo Tecnológico: Gestão e Negócios, aprova o Projeto Pedagógico do Curso e autoriza o funcionamento do Curso Técnico em Administração – Eixo Tecnológico: Gestão e Negócios – Educação Profissional Técnica de Nível Médio, na referida instituição de ensino, pelo prazo de quatro anos. Publicada no Diário Oficial do Estado nº 8.681, de 23/05/2014, pág. 17.</w:t>
      </w:r>
    </w:p>
    <w:p w:rsidR="00BB733A" w:rsidRPr="00B50B27" w:rsidRDefault="00BB733A" w:rsidP="00BB733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10.307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17 DE FEVEREIRO DE 2014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Libera Limes – Unidade I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Avenida Mato Grosso, n.º 648, Centro, Campo Grande, MS, para oferecer a Educação Profissional Técnica de Nível Médio, no Eixo Tecnológico: Segurança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Pedagógico do Curso e autoriza o funcionamento do Curso Técnico em Segurança do Trabalho – Eixo Tecnológico: Segurança – Educação Profissional Técnica de Nível Médio, na referida instituição de ensino, pelo prazo de quatro anos. Publicada no Diário Oficial do Estado nº 8.628, de 05/03/2014, pág. 16.</w:t>
      </w:r>
    </w:p>
    <w:p w:rsidR="00BB733A" w:rsidRPr="00B50B27" w:rsidRDefault="00BB733A" w:rsidP="00BB733A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10.083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17 DE JUNHO DE 2013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Libera Limes – Unidade II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Avenida Mato Grosso, n.º 861, Bairro Desmembramento Gleba, Campo Grande, MS, para oferecer a Educação Profissional Técnica de Nível Médio, no Eixo Tecnológico: Gestão e Negócios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Pedagógico do Curso e autoriza o funcionamento do Curso Técnico em Transações Imobiliárias – Eixo Tecnológico: Gestão e Negócios – Educação Profissional Técnica de Nível Médio, na referida instituição de ensino, pelo prazo de quatro anos. Publicada no Diário Oficial do Estado nº 8.469, de 10/07/2013, pág. 4.</w:t>
      </w:r>
    </w:p>
    <w:p w:rsidR="00BB733A" w:rsidRDefault="00BB733A" w:rsidP="00177C3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BB733A" w:rsidRDefault="00BB733A" w:rsidP="00177C3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BB733A" w:rsidRDefault="00BB733A" w:rsidP="00177C3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BB733A" w:rsidRDefault="00BB733A" w:rsidP="00177C3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BB733A" w:rsidRDefault="00BB733A" w:rsidP="00177C3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BB733A" w:rsidRPr="00B50B27" w:rsidRDefault="00BB733A" w:rsidP="00177C3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BB733A" w:rsidRPr="00B50B27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77C3C"/>
    <w:rsid w:val="000446D2"/>
    <w:rsid w:val="00135BCE"/>
    <w:rsid w:val="00177C3C"/>
    <w:rsid w:val="001937BF"/>
    <w:rsid w:val="00317570"/>
    <w:rsid w:val="005B68BA"/>
    <w:rsid w:val="006009A3"/>
    <w:rsid w:val="0067335D"/>
    <w:rsid w:val="00752515"/>
    <w:rsid w:val="009E17F9"/>
    <w:rsid w:val="00B975D7"/>
    <w:rsid w:val="00BA25D9"/>
    <w:rsid w:val="00BB733A"/>
    <w:rsid w:val="00C540E9"/>
    <w:rsid w:val="00C60595"/>
    <w:rsid w:val="00C84929"/>
    <w:rsid w:val="00C85DBC"/>
    <w:rsid w:val="00CF057A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75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2017-02-22T15:23:00Z</dcterms:created>
  <dcterms:modified xsi:type="dcterms:W3CDTF">2017-05-26T14:44:00Z</dcterms:modified>
</cp:coreProperties>
</file>