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0" w:rsidRPr="00DB6240" w:rsidRDefault="00DB6240" w:rsidP="00DB624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DB6240">
        <w:rPr>
          <w:rFonts w:ascii="Verdana" w:hAnsi="Verdana" w:cs="Arial"/>
          <w:b/>
          <w:sz w:val="20"/>
          <w:szCs w:val="20"/>
        </w:rPr>
        <w:t>DELIBERAÇÃO CEE/MS N.º 11.045</w:t>
      </w:r>
      <w:r w:rsidRPr="00DB6240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DB6240">
        <w:rPr>
          <w:rFonts w:ascii="Verdana" w:hAnsi="Verdana" w:cs="Arial"/>
          <w:sz w:val="20"/>
          <w:szCs w:val="20"/>
        </w:rPr>
        <w:t>6</w:t>
      </w:r>
      <w:proofErr w:type="gramEnd"/>
      <w:r w:rsidRPr="00DB6240">
        <w:rPr>
          <w:rFonts w:ascii="Verdana" w:hAnsi="Verdana" w:cs="Arial"/>
          <w:sz w:val="20"/>
          <w:szCs w:val="20"/>
        </w:rPr>
        <w:t xml:space="preserve"> DE JUNHO DE 2017 - autorizada a operacionalização do Curso Técnico em Transações Imobiliárias – Eixo Tecnológico: Gestão e Negócios – Educação Profissional Técnica de Nível Médio, na modalidade educação a distância, do </w:t>
      </w:r>
      <w:r w:rsidRPr="00DB6240">
        <w:rPr>
          <w:rFonts w:ascii="Verdana" w:hAnsi="Verdana" w:cs="Arial"/>
          <w:b/>
          <w:sz w:val="20"/>
          <w:szCs w:val="20"/>
        </w:rPr>
        <w:t>Colégio SOER</w:t>
      </w:r>
      <w:r w:rsidRPr="00DB6240">
        <w:rPr>
          <w:rFonts w:ascii="Verdana" w:hAnsi="Verdana" w:cs="Arial"/>
          <w:sz w:val="20"/>
          <w:szCs w:val="20"/>
        </w:rPr>
        <w:t xml:space="preserve">, localizado na Rua Ipiranga, n.º 681, Bairro Nova York, Araçatuba, SP, no polo de apoio presencial na Unidade Parceira FREITAS CURSOS PROFISSIONAIS EIREILI ME, localizada na Rua João </w:t>
      </w:r>
      <w:proofErr w:type="spellStart"/>
      <w:r w:rsidRPr="00DB6240">
        <w:rPr>
          <w:rFonts w:ascii="Verdana" w:hAnsi="Verdana" w:cs="Arial"/>
          <w:sz w:val="20"/>
          <w:szCs w:val="20"/>
        </w:rPr>
        <w:t>Carrato</w:t>
      </w:r>
      <w:proofErr w:type="spellEnd"/>
      <w:r w:rsidRPr="00DB6240">
        <w:rPr>
          <w:rFonts w:ascii="Verdana" w:hAnsi="Verdana" w:cs="Arial"/>
          <w:sz w:val="20"/>
          <w:szCs w:val="20"/>
        </w:rPr>
        <w:t>, n.º 432, Centro, Três Lagoas, MS, com validade até 30/05/2021.</w:t>
      </w:r>
      <w:r w:rsidRPr="00DB6240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9.437, de 27/06/2017, pág. 13.</w:t>
      </w:r>
    </w:p>
    <w:p w:rsidR="00030A2F" w:rsidRDefault="00030A2F" w:rsidP="00D97F07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3D49D5">
        <w:rPr>
          <w:rFonts w:ascii="Verdana" w:hAnsi="Verdana" w:cs="Arial"/>
          <w:b/>
          <w:sz w:val="20"/>
          <w:szCs w:val="20"/>
        </w:rPr>
        <w:t>DELIBERAÇÃO CEE/MS N.º 11.027</w:t>
      </w:r>
      <w:r w:rsidRPr="003D49D5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3D49D5">
        <w:rPr>
          <w:rFonts w:ascii="Verdana" w:hAnsi="Verdana" w:cs="Arial"/>
          <w:sz w:val="20"/>
          <w:szCs w:val="20"/>
        </w:rPr>
        <w:t>5</w:t>
      </w:r>
      <w:proofErr w:type="gramEnd"/>
      <w:r w:rsidRPr="003D49D5">
        <w:rPr>
          <w:rFonts w:ascii="Verdana" w:hAnsi="Verdana" w:cs="Arial"/>
          <w:sz w:val="20"/>
          <w:szCs w:val="20"/>
        </w:rPr>
        <w:t xml:space="preserve"> DE ABRIL DE 2017 - Projeto Pedagógico do Curso e autoriza o funcionamento do Curso de Educação de Jovens e Adultos, nas etapas do ensino fundamental e do ensino médio, na modalidade educação a distância, no </w:t>
      </w:r>
      <w:r w:rsidRPr="003D49D5">
        <w:rPr>
          <w:rFonts w:ascii="Verdana" w:hAnsi="Verdana" w:cs="Arial"/>
          <w:b/>
          <w:sz w:val="20"/>
          <w:szCs w:val="20"/>
        </w:rPr>
        <w:t>Colégio SOER</w:t>
      </w:r>
      <w:r w:rsidRPr="003D49D5">
        <w:rPr>
          <w:rFonts w:ascii="Verdana" w:hAnsi="Verdana" w:cs="Arial"/>
          <w:sz w:val="20"/>
          <w:szCs w:val="20"/>
        </w:rPr>
        <w:t xml:space="preserve">, localizado no município de Três Lagoas, MS, pelo prazo de quatro anos. </w:t>
      </w:r>
      <w:r w:rsidR="004E7620" w:rsidRPr="00063199">
        <w:rPr>
          <w:rFonts w:ascii="Verdana" w:hAnsi="Verdana"/>
          <w:sz w:val="20"/>
          <w:szCs w:val="20"/>
        </w:rPr>
        <w:t xml:space="preserve">Publicada no Diário Oficial do Estado nº </w:t>
      </w:r>
      <w:r w:rsidR="004E7620">
        <w:rPr>
          <w:rFonts w:ascii="Verdana" w:hAnsi="Verdana"/>
          <w:sz w:val="20"/>
          <w:szCs w:val="20"/>
        </w:rPr>
        <w:t>9.419</w:t>
      </w:r>
      <w:r w:rsidR="004E7620" w:rsidRPr="00063199">
        <w:rPr>
          <w:rFonts w:ascii="Verdana" w:hAnsi="Verdana"/>
          <w:sz w:val="20"/>
          <w:szCs w:val="20"/>
        </w:rPr>
        <w:t xml:space="preserve">, de </w:t>
      </w:r>
      <w:r w:rsidR="004E7620">
        <w:rPr>
          <w:rFonts w:ascii="Verdana" w:hAnsi="Verdana"/>
          <w:sz w:val="20"/>
          <w:szCs w:val="20"/>
        </w:rPr>
        <w:t>30/05/2017</w:t>
      </w:r>
      <w:r w:rsidR="004E7620" w:rsidRPr="00063199">
        <w:rPr>
          <w:rFonts w:ascii="Verdana" w:hAnsi="Verdana"/>
          <w:sz w:val="20"/>
          <w:szCs w:val="20"/>
        </w:rPr>
        <w:t xml:space="preserve">, pág. </w:t>
      </w:r>
      <w:r w:rsidR="004E7620">
        <w:rPr>
          <w:rFonts w:ascii="Verdana" w:hAnsi="Verdana"/>
          <w:sz w:val="20"/>
          <w:szCs w:val="20"/>
        </w:rPr>
        <w:t>26.</w:t>
      </w:r>
    </w:p>
    <w:p w:rsidR="00D97F07" w:rsidRDefault="00D97F07" w:rsidP="00D97F07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/>
          <w:sz w:val="20"/>
          <w:szCs w:val="20"/>
        </w:rPr>
      </w:pPr>
    </w:p>
    <w:p w:rsidR="008D7C17" w:rsidRDefault="008D7C17" w:rsidP="008D7C17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3199">
        <w:rPr>
          <w:rStyle w:val="Forte"/>
          <w:rFonts w:ascii="Verdana" w:hAnsi="Verdana"/>
          <w:sz w:val="20"/>
          <w:szCs w:val="20"/>
        </w:rPr>
        <w:t xml:space="preserve">DELIBERAÇÃO CEE/MS N.° 10.470, </w:t>
      </w:r>
      <w:r w:rsidRPr="00063199">
        <w:rPr>
          <w:rFonts w:ascii="Verdana" w:hAnsi="Verdana"/>
          <w:sz w:val="20"/>
          <w:szCs w:val="20"/>
        </w:rPr>
        <w:t xml:space="preserve">DE 12 DE AGOSTO DE 2014 – credencia o </w:t>
      </w:r>
      <w:r w:rsidRPr="00063199">
        <w:rPr>
          <w:rStyle w:val="Forte"/>
          <w:rFonts w:ascii="Verdana" w:hAnsi="Verdana"/>
          <w:sz w:val="20"/>
          <w:szCs w:val="20"/>
        </w:rPr>
        <w:t>Colégio SOER</w:t>
      </w:r>
      <w:r w:rsidRPr="00063199">
        <w:rPr>
          <w:rFonts w:ascii="Verdana" w:hAnsi="Verdana"/>
          <w:sz w:val="20"/>
          <w:szCs w:val="20"/>
        </w:rPr>
        <w:t xml:space="preserve">, localizado no município de Três Lagoas, MS, para oferecer a educação básica, aprova o Projeto Pedagógico do Curso e autoriza o funcionamento do Curso de Educação de Jovens e Adultos, na etapa do ensino médio, na modalidade educação </w:t>
      </w:r>
      <w:proofErr w:type="gramStart"/>
      <w:r w:rsidRPr="00063199">
        <w:rPr>
          <w:rFonts w:ascii="Verdana" w:hAnsi="Verdana"/>
          <w:sz w:val="20"/>
          <w:szCs w:val="20"/>
        </w:rPr>
        <w:t>a</w:t>
      </w:r>
      <w:proofErr w:type="gramEnd"/>
      <w:r w:rsidRPr="00063199">
        <w:rPr>
          <w:rFonts w:ascii="Verdana" w:hAnsi="Verdana"/>
          <w:sz w:val="20"/>
          <w:szCs w:val="20"/>
        </w:rPr>
        <w:t xml:space="preserve"> distância, na referida instituição de ensino, pelo prazo de três anos. Publicada no Diário Oficial do Estado nº 8755, de 11/09/2014, pág. 7.</w:t>
      </w:r>
    </w:p>
    <w:p w:rsidR="000408D6" w:rsidRPr="00063199" w:rsidRDefault="000408D6" w:rsidP="008D7C17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D7C17" w:rsidRDefault="008D7C17" w:rsidP="008D7C17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3199">
        <w:rPr>
          <w:rStyle w:val="Forte"/>
          <w:rFonts w:ascii="Verdana" w:hAnsi="Verdana"/>
          <w:sz w:val="20"/>
          <w:szCs w:val="20"/>
        </w:rPr>
        <w:t xml:space="preserve">DELIBERAÇÃO CEE/MS N.° 10.456, </w:t>
      </w:r>
      <w:r w:rsidRPr="00063199">
        <w:rPr>
          <w:rFonts w:ascii="Verdana" w:hAnsi="Verdana"/>
          <w:sz w:val="20"/>
          <w:szCs w:val="20"/>
        </w:rPr>
        <w:t xml:space="preserve">DE 11 DE AGOSTO DE 2014 – credencia o </w:t>
      </w:r>
      <w:r w:rsidRPr="00063199">
        <w:rPr>
          <w:rStyle w:val="Forte"/>
          <w:rFonts w:ascii="Verdana" w:hAnsi="Verdana"/>
          <w:sz w:val="20"/>
          <w:szCs w:val="20"/>
        </w:rPr>
        <w:t>Colégio SOER</w:t>
      </w:r>
      <w:r w:rsidRPr="00063199">
        <w:rPr>
          <w:rFonts w:ascii="Verdana" w:hAnsi="Verdana"/>
          <w:sz w:val="20"/>
          <w:szCs w:val="20"/>
        </w:rPr>
        <w:t>, localizado na Rua Alfredo Justino, n.º 59, Bairro Interlagos, Três Lagoas, MS, para oferecer cursos na modalidade educação a distância, pelo prazo de quatro anos, credencia a referida instituição de ensino para oferecer Educação Profissional Técnica de Nível Médio, no Eixo Tecnológico: Gestão e Negócios</w:t>
      </w:r>
      <w:proofErr w:type="gramStart"/>
      <w:r w:rsidRPr="00063199">
        <w:rPr>
          <w:rFonts w:ascii="Verdana" w:hAnsi="Verdana"/>
          <w:sz w:val="20"/>
          <w:szCs w:val="20"/>
        </w:rPr>
        <w:t>, aprova</w:t>
      </w:r>
      <w:proofErr w:type="gramEnd"/>
      <w:r w:rsidRPr="00063199">
        <w:rPr>
          <w:rFonts w:ascii="Verdana" w:hAnsi="Verdana"/>
          <w:sz w:val="20"/>
          <w:szCs w:val="20"/>
        </w:rPr>
        <w:t xml:space="preserve"> o Projeto Pedagógico do Curso e autoriza o funcionamento do Curso Técnico em Transações Imobiliárias – Eixo Tecnológico: Gestão e Negócios – Educação Profissional Técnica de Nível Médio, na modalidade educação a distância, na referida instituição de ensino, pelo prazo de quatro anos, a ser operacionalizado no endereço mencionado no Art.1º desta Deliberação.Publicada no Diário Oficial do Estado nº 8755, de 11/09/2014, pág. 7.</w:t>
      </w:r>
    </w:p>
    <w:p w:rsidR="000408D6" w:rsidRPr="00063199" w:rsidRDefault="000408D6" w:rsidP="008D7C17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D7C17" w:rsidRDefault="008D7C17" w:rsidP="008D7C1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8D7C17" w:rsidSect="00347FF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E64"/>
    <w:rsid w:val="00030A2F"/>
    <w:rsid w:val="000408D6"/>
    <w:rsid w:val="000446D2"/>
    <w:rsid w:val="00135BCE"/>
    <w:rsid w:val="00173B4F"/>
    <w:rsid w:val="001937BF"/>
    <w:rsid w:val="00215908"/>
    <w:rsid w:val="002B3241"/>
    <w:rsid w:val="00347FF5"/>
    <w:rsid w:val="003E6821"/>
    <w:rsid w:val="004553EF"/>
    <w:rsid w:val="004E7620"/>
    <w:rsid w:val="005C5F4C"/>
    <w:rsid w:val="006009A3"/>
    <w:rsid w:val="0067335D"/>
    <w:rsid w:val="00752515"/>
    <w:rsid w:val="00873848"/>
    <w:rsid w:val="008D7C17"/>
    <w:rsid w:val="00916ADE"/>
    <w:rsid w:val="00997630"/>
    <w:rsid w:val="00B61546"/>
    <w:rsid w:val="00C23E64"/>
    <w:rsid w:val="00C540E9"/>
    <w:rsid w:val="00C60595"/>
    <w:rsid w:val="00C84929"/>
    <w:rsid w:val="00D23FFD"/>
    <w:rsid w:val="00D97F07"/>
    <w:rsid w:val="00DB31E1"/>
    <w:rsid w:val="00DB6240"/>
    <w:rsid w:val="00E23734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3E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D7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2017-05-23T12:34:00Z</dcterms:created>
  <dcterms:modified xsi:type="dcterms:W3CDTF">2017-06-27T13:48:00Z</dcterms:modified>
</cp:coreProperties>
</file>