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DA" w:rsidRPr="00A94784" w:rsidRDefault="00E069DA" w:rsidP="00E069DA">
      <w:pPr>
        <w:jc w:val="both"/>
        <w:rPr>
          <w:rFonts w:eastAsia="Times New Roman"/>
          <w:b/>
          <w:bCs/>
          <w:lang w:eastAsia="pt-BR"/>
        </w:rPr>
      </w:pPr>
      <w:r w:rsidRPr="00E069D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11.178</w:t>
      </w:r>
      <w:r w:rsidRPr="00E069D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4 DE DEZEMBRO DE 2017 - reconhece o Curso Técnico em Agropecuária - Eixo Tecnológico: Recursos Naturais – Educação Profissional Técnica de Nível Médio, na </w:t>
      </w:r>
      <w:r w:rsidRPr="00E069D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DE EDUCAÇÃO BÁSICA E PROFISSIONAL FUNDAÇÃO BRADESCO,</w:t>
      </w:r>
      <w:r w:rsidRPr="00E069D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localizada na Rodovia BR </w:t>
      </w:r>
      <w:smartTag w:uri="urn:schemas-microsoft-com:office:smarttags" w:element="metricconverter">
        <w:smartTagPr>
          <w:attr w:name="ProductID" w:val="262, Km"/>
        </w:smartTagPr>
        <w:r w:rsidRPr="00E069DA">
          <w:rPr>
            <w:rFonts w:ascii="Verdana" w:eastAsia="Times New Roman" w:hAnsi="Verdana" w:cs="Arial"/>
            <w:color w:val="2B2B2B"/>
            <w:sz w:val="20"/>
            <w:szCs w:val="20"/>
            <w:lang w:eastAsia="pt-BR"/>
          </w:rPr>
          <w:t>262, Km</w:t>
        </w:r>
      </w:smartTag>
      <w:r w:rsidRPr="00E069D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596, Zona Rural, município de Miranda, MS, pelo prazo de cinco anos.  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9F09C4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6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274D1E" w:rsidRPr="00274D1E" w:rsidRDefault="00274D1E" w:rsidP="00274D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74D1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N.º 10.973, DE 21 DE DEZEMBRO DE 2016</w:t>
      </w:r>
      <w:r w:rsidRPr="00274D1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74D1E">
        <w:rPr>
          <w:rFonts w:ascii="Verdana" w:hAnsi="Verdana" w:cs="Arial"/>
          <w:color w:val="2B2B2B"/>
          <w:sz w:val="20"/>
          <w:szCs w:val="20"/>
        </w:rPr>
        <w:t>– credencia a</w:t>
      </w:r>
      <w:r w:rsidRPr="00274D1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74D1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BÁSICA E PROFISSIONAL FUNDAÇÃO BRADESCO</w:t>
      </w:r>
      <w:r w:rsidRPr="00274D1E">
        <w:rPr>
          <w:rFonts w:ascii="Verdana" w:hAnsi="Verdana" w:cs="Arial"/>
          <w:color w:val="2B2B2B"/>
          <w:sz w:val="20"/>
          <w:szCs w:val="20"/>
        </w:rPr>
        <w:t>, localizada na Rodovia BR 262, Km 596, Fazenda Bodoquena, Zona Rural, município de Miranda, MS, para oferecer a Educação Profissional Técnica de Nível Médio, aprova o Projeto Pedagógico do Curso e autoriza o funcionamento do Curso Técnico em Agropecuária – Eixo Tecnológico: Recursos Naturais – Educação Profissional Técnica de Nível Médio, na referida instituição de ensino. Publicada no Diário Oficial do Estado nº 9.318, de 30/12/2016, pág. 40.</w:t>
      </w:r>
    </w:p>
    <w:p w:rsidR="00274D1E" w:rsidRPr="00274D1E" w:rsidRDefault="00274D1E" w:rsidP="00274D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74D1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9957</w:t>
      </w:r>
      <w:r w:rsidRPr="00274D1E">
        <w:rPr>
          <w:rFonts w:ascii="Verdana" w:hAnsi="Verdana" w:cs="Arial"/>
          <w:color w:val="2B2B2B"/>
          <w:sz w:val="20"/>
          <w:szCs w:val="20"/>
        </w:rPr>
        <w:t>, DE 28 DE JANEIRO DE 2013 – aprova o Projeto Pedagógico do Curso e autoriza o funcionamento do Curso Técnico em Agropecuária – Eixo Tecnológico: Recursos Naturais – Educação Profissional Técnica de Nível Médio, na</w:t>
      </w:r>
      <w:r w:rsidRPr="00274D1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74D1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BÁSICA E PROFISSIONAL FUNDAÇÃO BRADESCO</w:t>
      </w:r>
      <w:r w:rsidRPr="00274D1E">
        <w:rPr>
          <w:rFonts w:ascii="Verdana" w:hAnsi="Verdana" w:cs="Arial"/>
          <w:color w:val="2B2B2B"/>
          <w:sz w:val="20"/>
          <w:szCs w:val="20"/>
        </w:rPr>
        <w:t>, localizada na Rodovia BR 262, Km 596, Fazenda Bodoquena, Zona Rural, município de Miranda, MS, pelo prazo de quatro anos. Publicada no Diário Oficial do Estado nº 8367, de 02/02/2013, pág. 13.</w:t>
      </w:r>
    </w:p>
    <w:p w:rsidR="00274D1E" w:rsidRPr="00274D1E" w:rsidRDefault="00274D1E" w:rsidP="00274D1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274D1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9192,</w:t>
      </w:r>
      <w:r w:rsidRPr="00274D1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74D1E">
        <w:rPr>
          <w:rFonts w:ascii="Verdana" w:hAnsi="Verdana" w:cs="Arial"/>
          <w:color w:val="2B2B2B"/>
          <w:sz w:val="20"/>
          <w:szCs w:val="20"/>
        </w:rPr>
        <w:t>de 14 de dezembro de 2009 – credencia a</w:t>
      </w:r>
      <w:r w:rsidRPr="00274D1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74D1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DE EDUCAÇÃO BÁSICA E PROFISSIONAL FUNDAÇÃO BRADESCO,</w:t>
      </w:r>
      <w:r w:rsidRPr="00274D1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274D1E">
        <w:rPr>
          <w:rFonts w:ascii="Verdana" w:hAnsi="Verdana" w:cs="Arial"/>
          <w:color w:val="2B2B2B"/>
          <w:sz w:val="20"/>
          <w:szCs w:val="20"/>
        </w:rPr>
        <w:t>localizada na Rodovia 262, Estação Guaicurus, Fazenda Bodoquena, Miranda/MS, para oferecer a Educação Profissional Técnica de nível médio, no Eixo Tecnológico: Recursos Naturais, aprova o Projeto e autoriza o funcionamento do Curso Técnico em Agropecuária – Eixo Tecnológico: Recursos Naturais – Educação Profissional Técnica de nível médio, na referida escola, pelo prazo de cinco anos. Publicada no Diário Oficial do Estado nº 7.614, de 04/01/2010, pág. 6.</w:t>
      </w:r>
    </w:p>
    <w:p w:rsidR="00F649A0" w:rsidRPr="00274D1E" w:rsidRDefault="009F09C4" w:rsidP="00274D1E">
      <w:pPr>
        <w:spacing w:after="120"/>
        <w:rPr>
          <w:rFonts w:ascii="Verdana" w:hAnsi="Verdana"/>
        </w:rPr>
      </w:pPr>
    </w:p>
    <w:p w:rsidR="00274D1E" w:rsidRPr="00274D1E" w:rsidRDefault="00274D1E">
      <w:pPr>
        <w:spacing w:after="120"/>
        <w:rPr>
          <w:rFonts w:ascii="Verdana" w:hAnsi="Verdana"/>
        </w:rPr>
      </w:pPr>
    </w:p>
    <w:sectPr w:rsidR="00274D1E" w:rsidRPr="00274D1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4D1E"/>
    <w:rsid w:val="000446D2"/>
    <w:rsid w:val="00135BCE"/>
    <w:rsid w:val="001937BF"/>
    <w:rsid w:val="00274D1E"/>
    <w:rsid w:val="00290D1F"/>
    <w:rsid w:val="00362267"/>
    <w:rsid w:val="005B68BA"/>
    <w:rsid w:val="005B7371"/>
    <w:rsid w:val="006009A3"/>
    <w:rsid w:val="0067335D"/>
    <w:rsid w:val="00752515"/>
    <w:rsid w:val="009F09C4"/>
    <w:rsid w:val="00A52376"/>
    <w:rsid w:val="00B341F9"/>
    <w:rsid w:val="00C540E9"/>
    <w:rsid w:val="00C60595"/>
    <w:rsid w:val="00C84929"/>
    <w:rsid w:val="00D23FFD"/>
    <w:rsid w:val="00E069D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4D1E"/>
    <w:rPr>
      <w:b/>
      <w:bCs/>
    </w:rPr>
  </w:style>
  <w:style w:type="character" w:customStyle="1" w:styleId="apple-converted-space">
    <w:name w:val="apple-converted-space"/>
    <w:basedOn w:val="Fontepargpadro"/>
    <w:rsid w:val="00274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2018-02-16T10:48:00Z</dcterms:created>
  <dcterms:modified xsi:type="dcterms:W3CDTF">2018-02-16T16:09:00Z</dcterms:modified>
</cp:coreProperties>
</file>