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6E" w:rsidRPr="001D406E" w:rsidRDefault="001D406E" w:rsidP="001D406E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A21806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N.º 11.182</w:t>
      </w:r>
      <w:r w:rsidRPr="001D406E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5 DE DEZEMBRO DE 2017 - autoriza o funcionamento do ensino médio, na </w:t>
      </w:r>
      <w:r w:rsidRPr="00A21806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 do SESI Dourados</w:t>
      </w:r>
      <w:r w:rsidRPr="001D406E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no município de Dourados, MS, pelo prazo de quatro anos, a partir de 2018. Publicada no Diário Oficial do Estado nº 9.557, de </w:t>
      </w:r>
      <w:r w:rsidR="00B62D5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</w:t>
      </w:r>
      <w:r w:rsidRPr="001D406E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/12/2017, pág. 6.</w:t>
      </w:r>
    </w:p>
    <w:p w:rsidR="004641B0" w:rsidRDefault="004641B0" w:rsidP="004641B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10.874</w:t>
      </w:r>
      <w:r w:rsidRPr="00FD5FB0">
        <w:rPr>
          <w:rFonts w:ascii="Verdana" w:hAnsi="Verdana" w:cs="Arial"/>
          <w:color w:val="2B2B2B"/>
          <w:sz w:val="20"/>
          <w:szCs w:val="20"/>
        </w:rPr>
        <w:t>, DE 5 DE OUTUBRO DE 2016 -autoriza o funcionamento do ensino fundamental, na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Dourados</w:t>
      </w:r>
      <w:r w:rsidRPr="00FD5FB0">
        <w:rPr>
          <w:rFonts w:ascii="Verdana" w:hAnsi="Verdana" w:cs="Arial"/>
          <w:color w:val="2B2B2B"/>
          <w:sz w:val="20"/>
          <w:szCs w:val="20"/>
        </w:rPr>
        <w:t>, localizada no município de Dourados, MS, pelo prazo de cinco anos, a partir de 2017. Publicada no Diário Oficial do Estado nº 9.273, de 24/10/2016, pág. 5.</w:t>
      </w:r>
    </w:p>
    <w:p w:rsidR="002A1805" w:rsidRPr="00FD5FB0" w:rsidRDefault="002A1805" w:rsidP="002A180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10.210</w:t>
      </w:r>
      <w:r w:rsidRPr="00FD5FB0">
        <w:rPr>
          <w:rFonts w:ascii="Verdana" w:hAnsi="Verdana" w:cs="Arial"/>
          <w:color w:val="2B2B2B"/>
          <w:sz w:val="20"/>
          <w:szCs w:val="20"/>
        </w:rPr>
        <w:t>, DE 19 DE NOVEMBRO DE 2013 – aprova o Projeto Pedagógico do Curso e autoriza o funcionamento dos Cursos de Educação de Jovens e Adultos, nas etapas do ensino fundamental e do ensino médio,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de Dourados</w:t>
      </w:r>
      <w:r w:rsidRPr="00FD5FB0">
        <w:rPr>
          <w:rFonts w:ascii="Verdana" w:hAnsi="Verdana" w:cs="Arial"/>
          <w:color w:val="2B2B2B"/>
          <w:sz w:val="20"/>
          <w:szCs w:val="20"/>
        </w:rPr>
        <w:t>, localizada no município de Dourados, MS, pelo prazo de cinco anos. Publicada no Diário Oficial do Estado nº 8.576, de 13/12/2013, pág. 10.</w:t>
      </w:r>
    </w:p>
    <w:p w:rsidR="002A1805" w:rsidRPr="00FD5FB0" w:rsidRDefault="002A1805" w:rsidP="002A180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N°10.166,</w:t>
      </w:r>
      <w:r w:rsidRPr="00FD5FB0">
        <w:rPr>
          <w:rFonts w:ascii="Verdana" w:hAnsi="Verdana" w:cs="Arial"/>
          <w:color w:val="2B2B2B"/>
          <w:sz w:val="20"/>
          <w:szCs w:val="20"/>
        </w:rPr>
        <w:t> DE 30 DE OUTUBRO DE 2013 – autoriza o funcionamento do ensino médio,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de Dourados</w:t>
      </w:r>
      <w:r w:rsidRPr="00FD5FB0">
        <w:rPr>
          <w:rFonts w:ascii="Verdana" w:hAnsi="Verdana" w:cs="Arial"/>
          <w:color w:val="2B2B2B"/>
          <w:sz w:val="20"/>
          <w:szCs w:val="20"/>
        </w:rPr>
        <w:t>, localizada no município de Dourados, MS, pelo prazo de quatro anos, a partir de 2014. Publicada no Diário Oficial do Estado nº 8.564, de 27/11/2013, pág. 5.</w:t>
      </w:r>
    </w:p>
    <w:p w:rsidR="00260FEA" w:rsidRDefault="00260FEA" w:rsidP="00260FE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9816,</w:t>
      </w:r>
      <w:r>
        <w:rPr>
          <w:rFonts w:ascii="Verdana" w:hAnsi="Verdana" w:cs="Arial"/>
          <w:color w:val="2B2B2B"/>
          <w:sz w:val="20"/>
          <w:szCs w:val="20"/>
        </w:rPr>
        <w:t> DE 12 DE SETEMBRO DE 2012 – autoriza o funcionamento do ensino fundamental, na </w:t>
      </w:r>
      <w:r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de Dourados</w:t>
      </w:r>
      <w:r>
        <w:rPr>
          <w:rFonts w:ascii="Verdana" w:hAnsi="Verdana" w:cs="Arial"/>
          <w:color w:val="2B2B2B"/>
          <w:sz w:val="20"/>
          <w:szCs w:val="20"/>
        </w:rPr>
        <w:t>, localizada no município de Dourados,  MS, pelo prazo de quatro anos, a partir de 2013. Publicada no Diário Oficial do Estado nº 8294, de 15/10/2012, pág. 8.</w:t>
      </w:r>
    </w:p>
    <w:p w:rsidR="002A1805" w:rsidRDefault="002A1805" w:rsidP="002A180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9373</w:t>
      </w:r>
      <w:r w:rsidRPr="00FD5FB0">
        <w:rPr>
          <w:rFonts w:ascii="Verdana" w:hAnsi="Verdana" w:cs="Arial"/>
          <w:color w:val="2B2B2B"/>
          <w:sz w:val="20"/>
          <w:szCs w:val="20"/>
        </w:rPr>
        <w:t>, DE 5 DE OUTUBRO DE 2010 – aprova o Projeto e autoriza o funcionamento dos Cursos de Educação de Jovens e Adultos, nas etapas do ensino fundamental e do ensino médio,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de Dourados</w:t>
      </w:r>
      <w:r w:rsidRPr="00FD5FB0">
        <w:rPr>
          <w:rFonts w:ascii="Verdana" w:hAnsi="Verdana" w:cs="Arial"/>
          <w:color w:val="2B2B2B"/>
          <w:sz w:val="20"/>
          <w:szCs w:val="20"/>
        </w:rPr>
        <w:t>, do município de Dourados/MS, mantida pelo Serviço Social da Indústria – Departamento Regional de Mato Grosso do Sul (SESI – DR/MS), a serem operacionalizados na EMBRAPA – Empresa Brasileira de Pesquisa Agropecuária, localizada na BR 163, km 253,6, Dourados/MS, pelo prazo de cinco anos. Publicada no Diário Oficial do Estado nº 7.821, de 08/11/2010, pág. 16.</w:t>
      </w:r>
    </w:p>
    <w:p w:rsidR="002A1805" w:rsidRDefault="002A1805" w:rsidP="002A180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9260</w:t>
      </w:r>
      <w:r w:rsidRPr="00FD5FB0">
        <w:rPr>
          <w:rFonts w:ascii="Verdana" w:hAnsi="Verdana" w:cs="Arial"/>
          <w:color w:val="2B2B2B"/>
          <w:sz w:val="20"/>
          <w:szCs w:val="20"/>
        </w:rPr>
        <w:t>, DE 8 DE FEVEREIRO DE 2010 – aprova o Projeto e autoriza o funcionamento dos Cursos de Educação de Jovens e Adultos, nas etapas do ensino fundamental e do ensino médio,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de Dourados</w:t>
      </w:r>
      <w:r w:rsidRPr="00FD5FB0">
        <w:rPr>
          <w:rFonts w:ascii="Verdana" w:hAnsi="Verdana" w:cs="Arial"/>
          <w:color w:val="2B2B2B"/>
          <w:sz w:val="20"/>
          <w:szCs w:val="20"/>
        </w:rPr>
        <w:t>, situada na Rua Waldemiro de Souza, nº 290, Vila Industrial, Dourados/MS, mantida pelo Serviço Social da Indústria – Departamento Regional de Mato Grosso do Sul (SESI – DR/MS), pelo prazo de cinco anos. Publicada no Diário Oficial do Estado nº 7.649, de 23/02/2010, pág. 3.</w:t>
      </w:r>
    </w:p>
    <w:p w:rsidR="00515734" w:rsidRDefault="00515734" w:rsidP="0051573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8950</w:t>
      </w:r>
      <w:r>
        <w:rPr>
          <w:rFonts w:ascii="Verdana" w:hAnsi="Verdana" w:cs="Arial"/>
          <w:color w:val="2B2B2B"/>
          <w:sz w:val="20"/>
          <w:szCs w:val="20"/>
        </w:rPr>
        <w:t>, de 15 de dezembro de 2008 – autoriza o funcionamento do Ensino Médio na </w:t>
      </w:r>
      <w:r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de Dourados</w:t>
      </w:r>
      <w:r>
        <w:rPr>
          <w:rFonts w:ascii="Verdana" w:hAnsi="Verdana" w:cs="Arial"/>
          <w:color w:val="2B2B2B"/>
          <w:sz w:val="20"/>
          <w:szCs w:val="20"/>
        </w:rPr>
        <w:t>, do município de Dourados/MS, pelo prazo de cinco anos, a partir de 2009. Publicada no Diário Oficial do Estado nº 7.369, de 29/12/2008, pág. 9.</w:t>
      </w:r>
    </w:p>
    <w:p w:rsidR="002A1805" w:rsidRPr="00FD5FB0" w:rsidRDefault="002A1805" w:rsidP="002A180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8511, </w:t>
      </w:r>
      <w:r w:rsidRPr="00FD5FB0">
        <w:rPr>
          <w:rFonts w:ascii="Verdana" w:hAnsi="Verdana" w:cs="Arial"/>
          <w:color w:val="2B2B2B"/>
          <w:sz w:val="20"/>
          <w:szCs w:val="20"/>
        </w:rPr>
        <w:t>de 10 de dezembro de 2007 – autoriza o funcionamento do Ensino Fundamental, na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do SESI de Dourados, </w:t>
      </w:r>
      <w:r w:rsidRPr="00FD5FB0">
        <w:rPr>
          <w:rFonts w:ascii="Verdana" w:hAnsi="Verdana" w:cs="Arial"/>
          <w:color w:val="2B2B2B"/>
          <w:sz w:val="20"/>
          <w:szCs w:val="20"/>
        </w:rPr>
        <w:t>sediada em Dourados/MS, pelo prazo de 5 anos, a partir de 2008. Publicada no Diário Oficial do Estado nº 7.119, de 26/12/2007, pág. 16.</w:t>
      </w:r>
    </w:p>
    <w:p w:rsidR="002A1805" w:rsidRDefault="002A1805" w:rsidP="004641B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BE29DF" w:rsidRDefault="00BE29DF" w:rsidP="00BE29D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A1805" w:rsidRPr="00FD5FB0" w:rsidRDefault="002A1805" w:rsidP="004641B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2A1805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41B0"/>
    <w:rsid w:val="000446D2"/>
    <w:rsid w:val="00104A3F"/>
    <w:rsid w:val="00125DA6"/>
    <w:rsid w:val="00135BCE"/>
    <w:rsid w:val="001937BF"/>
    <w:rsid w:val="001B44FD"/>
    <w:rsid w:val="001D406E"/>
    <w:rsid w:val="00260FEA"/>
    <w:rsid w:val="002A1805"/>
    <w:rsid w:val="004641B0"/>
    <w:rsid w:val="00487198"/>
    <w:rsid w:val="00515734"/>
    <w:rsid w:val="006009A3"/>
    <w:rsid w:val="00607A07"/>
    <w:rsid w:val="0067335D"/>
    <w:rsid w:val="00752515"/>
    <w:rsid w:val="00A21806"/>
    <w:rsid w:val="00B62D59"/>
    <w:rsid w:val="00BE29DF"/>
    <w:rsid w:val="00C540E9"/>
    <w:rsid w:val="00C60595"/>
    <w:rsid w:val="00C84929"/>
    <w:rsid w:val="00D23FFD"/>
    <w:rsid w:val="00D8360F"/>
    <w:rsid w:val="00E63F4A"/>
    <w:rsid w:val="00E842BA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41B0"/>
    <w:rPr>
      <w:b/>
      <w:bCs/>
    </w:rPr>
  </w:style>
  <w:style w:type="character" w:customStyle="1" w:styleId="apple-converted-space">
    <w:name w:val="apple-converted-space"/>
    <w:basedOn w:val="Fontepargpadro"/>
    <w:rsid w:val="004641B0"/>
  </w:style>
  <w:style w:type="paragraph" w:styleId="Corpodetexto">
    <w:name w:val="Body Text"/>
    <w:basedOn w:val="Normal"/>
    <w:link w:val="CorpodetextoChar"/>
    <w:rsid w:val="001D4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D40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2018-02-16T11:02:00Z</dcterms:created>
  <dcterms:modified xsi:type="dcterms:W3CDTF">2018-02-16T16:01:00Z</dcterms:modified>
</cp:coreProperties>
</file>