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ED" w:rsidRDefault="007E7586" w:rsidP="001D5BED">
      <w:pPr>
        <w:spacing w:after="120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  <w:r w:rsidRPr="007E7586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DELIBERAÇÃO CEE/MS N.° 11.324,</w:t>
      </w:r>
      <w:r w:rsidRPr="007E7586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7 DE MARÇO DE 2018 - autoriza o funcionamento da educação infantil, no </w:t>
      </w:r>
      <w:r w:rsidRPr="007E7586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CENTRO MUNICIPAL DE EDUCAÇÃO INFANTIL SANTA ANA,</w:t>
      </w:r>
      <w:r w:rsidRPr="007E7586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localizado no município de Terenos, MS, pelo prazo de cinco anos, a partir de 2018.</w:t>
      </w:r>
      <w:r w:rsidR="001D5BED" w:rsidRPr="001D5BED">
        <w:rPr>
          <w:rFonts w:ascii="Verdana" w:hAnsi="Verdana" w:cs="Arial"/>
          <w:sz w:val="20"/>
          <w:szCs w:val="20"/>
        </w:rPr>
        <w:t xml:space="preserve"> </w:t>
      </w:r>
      <w:r w:rsidR="001D5BED">
        <w:rPr>
          <w:rFonts w:ascii="Verdana" w:hAnsi="Verdana" w:cs="Arial"/>
          <w:sz w:val="20"/>
          <w:szCs w:val="20"/>
        </w:rPr>
        <w:t>Publicada no Diário Oficial do Estado nº 9.617, de 19/03/2018, pág</w:t>
      </w:r>
      <w:r w:rsidR="00444F6D">
        <w:rPr>
          <w:rFonts w:ascii="Verdana" w:hAnsi="Verdana" w:cs="Arial"/>
          <w:sz w:val="20"/>
          <w:szCs w:val="20"/>
        </w:rPr>
        <w:t>s</w:t>
      </w:r>
      <w:r w:rsidR="001D5BED">
        <w:rPr>
          <w:rFonts w:ascii="Verdana" w:hAnsi="Verdana" w:cs="Arial"/>
          <w:sz w:val="20"/>
          <w:szCs w:val="20"/>
        </w:rPr>
        <w:t>. 8</w:t>
      </w:r>
      <w:r w:rsidR="00444F6D">
        <w:rPr>
          <w:rFonts w:ascii="Verdana" w:hAnsi="Verdana" w:cs="Arial"/>
          <w:sz w:val="20"/>
          <w:szCs w:val="20"/>
        </w:rPr>
        <w:t xml:space="preserve"> e 9</w:t>
      </w:r>
      <w:r w:rsidR="001D5BED">
        <w:rPr>
          <w:rFonts w:ascii="Verdana" w:hAnsi="Verdana" w:cs="Arial"/>
          <w:sz w:val="20"/>
          <w:szCs w:val="20"/>
        </w:rPr>
        <w:t>.</w:t>
      </w:r>
    </w:p>
    <w:p w:rsidR="007D52DB" w:rsidRDefault="007D52DB" w:rsidP="007D52D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10.276</w:t>
      </w:r>
      <w:r w:rsidRPr="003C6172">
        <w:rPr>
          <w:rFonts w:ascii="Verdana" w:hAnsi="Verdana" w:cs="Arial"/>
          <w:color w:val="2B2B2B"/>
          <w:sz w:val="20"/>
          <w:szCs w:val="20"/>
        </w:rPr>
        <w:t>, DE 19 DE DEZEMBRO DE 2013 – autoriza o funcionamento da educação infantil, no</w:t>
      </w:r>
      <w:r w:rsidRPr="003C617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MUNICIPAL DE EDUCAÇÃO INFANTIL SANTA ANA</w:t>
      </w:r>
      <w:r w:rsidRPr="003C6172">
        <w:rPr>
          <w:rFonts w:ascii="Verdana" w:hAnsi="Verdana" w:cs="Arial"/>
          <w:color w:val="2B2B2B"/>
          <w:sz w:val="20"/>
          <w:szCs w:val="20"/>
        </w:rPr>
        <w:t>, localizado no município de Terenos, MS, pelo prazo de quatro anos, a partir de 2014. Publicada no Diário Oficial do Estado nº 8.585, de 30/12/2013, pág. 35.</w:t>
      </w:r>
    </w:p>
    <w:p w:rsidR="009632C3" w:rsidRPr="003C6172" w:rsidRDefault="009632C3" w:rsidP="009632C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9177</w:t>
      </w:r>
      <w:r w:rsidRPr="003C6172">
        <w:rPr>
          <w:rFonts w:ascii="Verdana" w:hAnsi="Verdana" w:cs="Arial"/>
          <w:color w:val="2B2B2B"/>
          <w:sz w:val="20"/>
          <w:szCs w:val="20"/>
        </w:rPr>
        <w:t>, de 18 de novembro de 2009 – autoriza o funcionamento da educação infantil, no</w:t>
      </w:r>
      <w:r w:rsidRPr="003C617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MUNICIPAL DE EDUCAÇÃO INFANTIL SANTA ANA,</w:t>
      </w:r>
      <w:r w:rsidRPr="003C617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C6172">
        <w:rPr>
          <w:rFonts w:ascii="Verdana" w:hAnsi="Verdana" w:cs="Arial"/>
          <w:color w:val="2B2B2B"/>
          <w:sz w:val="20"/>
          <w:szCs w:val="20"/>
        </w:rPr>
        <w:t>de Terenos/MS, pelo prazo de cinco anos, a partir de 2009. Publicada no Diário Oficial do Estado nº 7.611, de 28/12/2009, pág. 13.</w:t>
      </w:r>
    </w:p>
    <w:p w:rsidR="009632C3" w:rsidRPr="003C6172" w:rsidRDefault="009632C3" w:rsidP="009632C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8400,</w:t>
      </w:r>
      <w:r w:rsidRPr="003C617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C6172">
        <w:rPr>
          <w:rFonts w:ascii="Verdana" w:hAnsi="Verdana" w:cs="Arial"/>
          <w:color w:val="2B2B2B"/>
          <w:sz w:val="20"/>
          <w:szCs w:val="20"/>
        </w:rPr>
        <w:t>de 14 de agosto de 2007 – autoriza o funcionamento da Educação Infantil, no</w:t>
      </w:r>
      <w:r w:rsidRPr="003C617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MUNICIPAL DE EDUCAÇÃO INFANTIL SANTA ANA,</w:t>
      </w:r>
      <w:r w:rsidRPr="003C617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C6172">
        <w:rPr>
          <w:rFonts w:ascii="Verdana" w:hAnsi="Verdana" w:cs="Arial"/>
          <w:color w:val="2B2B2B"/>
          <w:sz w:val="20"/>
          <w:szCs w:val="20"/>
        </w:rPr>
        <w:t>de Terenos/MS, pelo prazo de 2 anos, a partir de 2007. Publicada no Diário Oficial do Estado nº 7.050, de 12/09/2007, pág. 8.</w:t>
      </w:r>
    </w:p>
    <w:p w:rsidR="009632C3" w:rsidRPr="003C6172" w:rsidRDefault="009632C3" w:rsidP="007D52D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7D52DB" w:rsidRDefault="007D52DB" w:rsidP="007D52DB"/>
    <w:p w:rsidR="007D52DB" w:rsidRDefault="007D52DB" w:rsidP="007D52DB"/>
    <w:p w:rsidR="007D52DB" w:rsidRDefault="007D52DB" w:rsidP="007D52DB"/>
    <w:p w:rsidR="007D52DB" w:rsidRDefault="007D52DB" w:rsidP="007D52DB"/>
    <w:p w:rsidR="00F649A0" w:rsidRDefault="00444F6D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7D52DB"/>
    <w:rsid w:val="000446D2"/>
    <w:rsid w:val="000934B2"/>
    <w:rsid w:val="00135BCE"/>
    <w:rsid w:val="001937BF"/>
    <w:rsid w:val="001D5BED"/>
    <w:rsid w:val="002C2F9D"/>
    <w:rsid w:val="002D475A"/>
    <w:rsid w:val="00444F6D"/>
    <w:rsid w:val="005B68BA"/>
    <w:rsid w:val="006009A3"/>
    <w:rsid w:val="0067335D"/>
    <w:rsid w:val="00752515"/>
    <w:rsid w:val="007D52DB"/>
    <w:rsid w:val="007E7586"/>
    <w:rsid w:val="00914636"/>
    <w:rsid w:val="009632C3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2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D52DB"/>
    <w:rPr>
      <w:b/>
      <w:bCs/>
    </w:rPr>
  </w:style>
  <w:style w:type="character" w:customStyle="1" w:styleId="apple-converted-space">
    <w:name w:val="apple-converted-space"/>
    <w:basedOn w:val="Fontepargpadro"/>
    <w:rsid w:val="007D52DB"/>
  </w:style>
  <w:style w:type="paragraph" w:styleId="Corpodetexto">
    <w:name w:val="Body Text"/>
    <w:basedOn w:val="Normal"/>
    <w:link w:val="CorpodetextoChar"/>
    <w:rsid w:val="007E75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E75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E758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2017-02-15T17:31:00Z</dcterms:created>
  <dcterms:modified xsi:type="dcterms:W3CDTF">2018-03-19T12:01:00Z</dcterms:modified>
</cp:coreProperties>
</file>