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714" w:rsidRDefault="00D73714" w:rsidP="00D7371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D7371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N.º 10.964, DE 19 DE DEZEMBRO DE 2016 – </w:t>
      </w:r>
      <w:r w:rsidRPr="00D73714">
        <w:rPr>
          <w:rFonts w:ascii="Verdana" w:hAnsi="Verdana" w:cs="Arial"/>
          <w:color w:val="2B2B2B"/>
          <w:sz w:val="20"/>
          <w:szCs w:val="20"/>
        </w:rPr>
        <w:t>autoriza o funcionamento do ensino fundamental e do ensino médio, na</w:t>
      </w:r>
      <w:r w:rsidRPr="00D7371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D7371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DE EDUCAÇÃO BÁSICA E </w:t>
      </w:r>
      <w:proofErr w:type="gramStart"/>
      <w:r w:rsidRPr="00D7371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PROFISSIONAL FUNDAÇÃO BRADESCO,</w:t>
      </w:r>
      <w:r w:rsidRPr="00D73714">
        <w:rPr>
          <w:rFonts w:ascii="Verdana" w:hAnsi="Verdana" w:cs="Arial"/>
          <w:color w:val="2B2B2B"/>
          <w:sz w:val="20"/>
          <w:szCs w:val="20"/>
        </w:rPr>
        <w:t> localizada no município de Miranda, MS, pelo prazo de cinco anos, a partir de 2017</w:t>
      </w:r>
      <w:proofErr w:type="gramEnd"/>
      <w:r w:rsidRPr="00D73714">
        <w:rPr>
          <w:rFonts w:ascii="Verdana" w:hAnsi="Verdana" w:cs="Arial"/>
          <w:color w:val="2B2B2B"/>
          <w:sz w:val="20"/>
          <w:szCs w:val="20"/>
        </w:rPr>
        <w:t>. Publicada no Diário Oficial do Estado nº 9.318, de 30/12/2016, pág. 37.</w:t>
      </w:r>
    </w:p>
    <w:p w:rsidR="00BC03FD" w:rsidRPr="00D73714" w:rsidRDefault="00BC03FD" w:rsidP="00BC03FD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D7371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9978,</w:t>
      </w:r>
      <w:r w:rsidRPr="00D7371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D73714">
        <w:rPr>
          <w:rFonts w:ascii="Verdana" w:hAnsi="Verdana" w:cs="Arial"/>
          <w:color w:val="2B2B2B"/>
          <w:sz w:val="20"/>
          <w:szCs w:val="20"/>
        </w:rPr>
        <w:t>DE 20 DE FEVEREIRO DE 2013 – autorizado o funcionamento do ensino fundamental e do ensino médio, na</w:t>
      </w:r>
      <w:r w:rsidRPr="00D7371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D7371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DE EDUCAÇÃO BÁSICA E PROFISSIONAL FUNDAÇÃO BRADESCO</w:t>
      </w:r>
      <w:r w:rsidRPr="00D73714">
        <w:rPr>
          <w:rFonts w:ascii="Verdana" w:hAnsi="Verdana" w:cs="Arial"/>
          <w:color w:val="2B2B2B"/>
          <w:sz w:val="20"/>
          <w:szCs w:val="20"/>
        </w:rPr>
        <w:t>, localizada no município de Miranda, MS, pelo prazo de quatro anos, a partir de 2013. Publicada no Diário Oficial do Estado nº 8392, de 14/03/2013, pág. 11.</w:t>
      </w:r>
    </w:p>
    <w:p w:rsidR="00854203" w:rsidRPr="00D73714" w:rsidRDefault="00854203" w:rsidP="00854203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D7371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9015</w:t>
      </w:r>
      <w:r w:rsidRPr="00D73714">
        <w:rPr>
          <w:rFonts w:ascii="Verdana" w:hAnsi="Verdana" w:cs="Arial"/>
          <w:color w:val="2B2B2B"/>
          <w:sz w:val="20"/>
          <w:szCs w:val="20"/>
        </w:rPr>
        <w:t>, de 21 de janeiro de 2009 – autoriza o funcionamento do Ensino Fundamental e do Ensino Médio, na</w:t>
      </w:r>
      <w:r w:rsidRPr="00D7371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D7371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DE EDUCAÇÃO BÁSICA E PROFISSIONAL FUNDAÇÃO BRADESCO,</w:t>
      </w:r>
      <w:r w:rsidRPr="00D7371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D73714">
        <w:rPr>
          <w:rFonts w:ascii="Verdana" w:hAnsi="Verdana" w:cs="Arial"/>
          <w:color w:val="2B2B2B"/>
          <w:sz w:val="20"/>
          <w:szCs w:val="20"/>
        </w:rPr>
        <w:t>de Miranda/MS, pelo prazo de quatro anos, a partir de 2009. Publicada no Diário Oficial do Estado nº 7.390, de 29/01/2009, pág. 3.</w:t>
      </w:r>
    </w:p>
    <w:p w:rsidR="00854203" w:rsidRPr="00D73714" w:rsidRDefault="00854203" w:rsidP="00854203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D7371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8161,</w:t>
      </w:r>
      <w:r w:rsidRPr="00D73714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D73714">
        <w:rPr>
          <w:rFonts w:ascii="Verdana" w:hAnsi="Verdana" w:cs="Arial"/>
          <w:color w:val="2B2B2B"/>
          <w:sz w:val="20"/>
          <w:szCs w:val="20"/>
        </w:rPr>
        <w:t>de 24 de outubro de 2006 – aprovado o Projeto e autorizado o funcionamento dos Cursos de Educação de Jovens e Adultos, nas etapas do Ensino Fundamental e do Ensino Médio, na</w:t>
      </w:r>
      <w:r w:rsidRPr="00D73714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D7371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DE EDUCAÇÃO BÁSICA E PROFISSIONAL FUNDAÇÃO BRADESCO,</w:t>
      </w:r>
      <w:r w:rsidRPr="00D73714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D73714">
        <w:rPr>
          <w:rFonts w:ascii="Verdana" w:hAnsi="Verdana" w:cs="Arial"/>
          <w:color w:val="2B2B2B"/>
          <w:sz w:val="20"/>
          <w:szCs w:val="20"/>
        </w:rPr>
        <w:t>de Miranda/MS, pelo prazo de 04 anos. Publicada no Diário Oficial do Estado nº 6848, de 16/11/2007, pág. 8.</w:t>
      </w:r>
    </w:p>
    <w:p w:rsidR="00854203" w:rsidRPr="00D73714" w:rsidRDefault="00854203" w:rsidP="00D7371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854203" w:rsidRPr="00D73714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D73714"/>
    <w:rsid w:val="000446D2"/>
    <w:rsid w:val="00135BCE"/>
    <w:rsid w:val="001937BF"/>
    <w:rsid w:val="005B68BA"/>
    <w:rsid w:val="006009A3"/>
    <w:rsid w:val="0067335D"/>
    <w:rsid w:val="006921EC"/>
    <w:rsid w:val="00752515"/>
    <w:rsid w:val="00854203"/>
    <w:rsid w:val="008D6928"/>
    <w:rsid w:val="00BC03FD"/>
    <w:rsid w:val="00C540E9"/>
    <w:rsid w:val="00C60595"/>
    <w:rsid w:val="00C84929"/>
    <w:rsid w:val="00D23FFD"/>
    <w:rsid w:val="00D73714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3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73714"/>
    <w:rPr>
      <w:b/>
      <w:bCs/>
    </w:rPr>
  </w:style>
  <w:style w:type="character" w:customStyle="1" w:styleId="apple-converted-space">
    <w:name w:val="apple-converted-space"/>
    <w:basedOn w:val="Fontepargpadro"/>
    <w:rsid w:val="00D737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4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2017-02-13T13:29:00Z</dcterms:created>
  <dcterms:modified xsi:type="dcterms:W3CDTF">2017-03-02T17:34:00Z</dcterms:modified>
</cp:coreProperties>
</file>