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5F" w:rsidRDefault="00A42F4F" w:rsidP="00373854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A42F4F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11.323</w:t>
      </w:r>
      <w:r w:rsidRPr="00A42F4F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A42F4F">
        <w:rPr>
          <w:rFonts w:ascii="Verdana" w:eastAsia="Times New Roman" w:hAnsi="Verdana" w:cs="Arial"/>
          <w:sz w:val="20"/>
          <w:szCs w:val="20"/>
          <w:lang w:eastAsia="pt-BR"/>
        </w:rPr>
        <w:t>7</w:t>
      </w:r>
      <w:proofErr w:type="gramEnd"/>
      <w:r w:rsidRPr="00A42F4F">
        <w:rPr>
          <w:rFonts w:ascii="Verdana" w:eastAsia="Times New Roman" w:hAnsi="Verdana" w:cs="Arial"/>
          <w:sz w:val="20"/>
          <w:szCs w:val="20"/>
          <w:lang w:eastAsia="pt-BR"/>
        </w:rPr>
        <w:t xml:space="preserve"> DE MARÇO DE 2018 - autoriza o funcionamento da educação infantil e do ensino fundamental, na </w:t>
      </w:r>
      <w:r w:rsidRPr="00A42F4F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Municipal Prof. Antonio Inácio </w:t>
      </w:r>
      <w:proofErr w:type="spellStart"/>
      <w:r w:rsidRPr="00A42F4F">
        <w:rPr>
          <w:rFonts w:ascii="Verdana" w:eastAsia="Times New Roman" w:hAnsi="Verdana" w:cs="Arial"/>
          <w:b/>
          <w:sz w:val="20"/>
          <w:szCs w:val="20"/>
          <w:lang w:eastAsia="pt-BR"/>
        </w:rPr>
        <w:t>Furtado-Pólo</w:t>
      </w:r>
      <w:proofErr w:type="spellEnd"/>
      <w:r w:rsidRPr="00A42F4F">
        <w:rPr>
          <w:rFonts w:ascii="Verdana" w:eastAsia="Times New Roman" w:hAnsi="Verdana" w:cs="Arial"/>
          <w:b/>
          <w:sz w:val="20"/>
          <w:szCs w:val="20"/>
          <w:lang w:eastAsia="pt-BR"/>
        </w:rPr>
        <w:t>,</w:t>
      </w:r>
      <w:r w:rsidRPr="00A42F4F">
        <w:rPr>
          <w:rFonts w:ascii="Verdana" w:eastAsia="Times New Roman" w:hAnsi="Verdana" w:cs="Arial"/>
          <w:sz w:val="20"/>
          <w:szCs w:val="20"/>
          <w:lang w:eastAsia="pt-BR"/>
        </w:rPr>
        <w:t xml:space="preserve"> localizada no município de </w:t>
      </w:r>
      <w:proofErr w:type="spellStart"/>
      <w:r w:rsidRPr="00A42F4F">
        <w:rPr>
          <w:rFonts w:ascii="Verdana" w:eastAsia="Times New Roman" w:hAnsi="Verdana" w:cs="Arial"/>
          <w:sz w:val="20"/>
          <w:szCs w:val="20"/>
          <w:lang w:eastAsia="pt-BR"/>
        </w:rPr>
        <w:t>Figueirão</w:t>
      </w:r>
      <w:proofErr w:type="spellEnd"/>
      <w:r w:rsidRPr="00A42F4F">
        <w:rPr>
          <w:rFonts w:ascii="Verdana" w:eastAsia="Times New Roman" w:hAnsi="Verdana" w:cs="Arial"/>
          <w:sz w:val="20"/>
          <w:szCs w:val="20"/>
          <w:lang w:eastAsia="pt-BR"/>
        </w:rPr>
        <w:t>, MS, pelo prazo de cinco anos, a partir de 2018.</w:t>
      </w:r>
      <w:r w:rsidR="0036415F" w:rsidRPr="0036415F">
        <w:rPr>
          <w:rFonts w:ascii="Verdana" w:hAnsi="Verdana" w:cs="Arial"/>
          <w:sz w:val="20"/>
          <w:szCs w:val="20"/>
        </w:rPr>
        <w:t xml:space="preserve"> </w:t>
      </w:r>
      <w:r w:rsidR="0036415F">
        <w:rPr>
          <w:rFonts w:ascii="Verdana" w:hAnsi="Verdana" w:cs="Arial"/>
          <w:sz w:val="20"/>
          <w:szCs w:val="20"/>
        </w:rPr>
        <w:t>Publicada no Diário Oficial do Estado nº 9.617, de 19/03/2018, pág. 8.</w:t>
      </w:r>
    </w:p>
    <w:p w:rsidR="00693EC1" w:rsidRPr="00693EC1" w:rsidRDefault="00693EC1" w:rsidP="00373854">
      <w:pPr>
        <w:pStyle w:val="NormalWeb"/>
        <w:spacing w:before="120" w:beforeAutospacing="0" w:after="0" w:afterAutospacing="0"/>
        <w:jc w:val="both"/>
        <w:textAlignment w:val="baseline"/>
        <w:rPr>
          <w:b/>
          <w:bCs/>
        </w:rPr>
      </w:pPr>
      <w:r w:rsidRPr="00693EC1">
        <w:rPr>
          <w:rFonts w:ascii="Verdana" w:hAnsi="Verdana" w:cs="Arial"/>
          <w:b/>
          <w:sz w:val="20"/>
          <w:szCs w:val="20"/>
        </w:rPr>
        <w:t>DELIBERAÇÃO CEE/MS N.º 11.024,</w:t>
      </w:r>
      <w:r w:rsidRPr="00693EC1">
        <w:rPr>
          <w:rFonts w:ascii="Verdana" w:hAnsi="Verdana" w:cs="Arial"/>
          <w:sz w:val="20"/>
          <w:szCs w:val="20"/>
        </w:rPr>
        <w:t xml:space="preserve"> DE 5 DE ABRIL DE 2017 - aprova o Projeto Pedagógico do Curso e autoriza o funcionamento do Curso de Educação de Jovens e Adultos, na etapa do ensino fundamental, na </w:t>
      </w:r>
      <w:r w:rsidRPr="00693EC1">
        <w:rPr>
          <w:rFonts w:ascii="Verdana" w:hAnsi="Verdana" w:cs="Arial"/>
          <w:b/>
          <w:sz w:val="20"/>
          <w:szCs w:val="20"/>
        </w:rPr>
        <w:t>Escola Municipal Prof. Antonio Inácio Furtado – Polo</w:t>
      </w:r>
      <w:r w:rsidRPr="00693EC1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693EC1">
        <w:rPr>
          <w:rFonts w:ascii="Verdana" w:hAnsi="Verdana" w:cs="Arial"/>
          <w:sz w:val="20"/>
          <w:szCs w:val="20"/>
        </w:rPr>
        <w:t>Figueirão</w:t>
      </w:r>
      <w:proofErr w:type="spellEnd"/>
      <w:r w:rsidRPr="00693EC1">
        <w:rPr>
          <w:rFonts w:ascii="Verdana" w:hAnsi="Verdana" w:cs="Arial"/>
          <w:sz w:val="20"/>
          <w:szCs w:val="20"/>
        </w:rPr>
        <w:t>, MS, pelo prazo de cinco anos. Publicada no Diário Oficial do Estado nº 9.397, de 27/04/2017, pág. 6.</w:t>
      </w:r>
    </w:p>
    <w:p w:rsidR="00F60E25" w:rsidRPr="00693EC1" w:rsidRDefault="00F60E25" w:rsidP="0037385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93EC1">
        <w:rPr>
          <w:rFonts w:ascii="Verdana" w:hAnsi="Verdana" w:cs="Arial"/>
          <w:b/>
          <w:sz w:val="20"/>
          <w:szCs w:val="20"/>
        </w:rPr>
        <w:t>DELIBERAÇÃO CEE/MS N.° 10.526</w:t>
      </w:r>
      <w:r w:rsidRPr="00693EC1">
        <w:rPr>
          <w:rFonts w:ascii="Verdana" w:hAnsi="Verdana" w:cs="Arial"/>
          <w:sz w:val="20"/>
          <w:szCs w:val="20"/>
        </w:rPr>
        <w:t xml:space="preserve">, DE 11 DE NOVEMBRO DE 2014 – autoriza o funcionamento do ensino fundamental, nos anos de 2011, 2012 e 2013, na </w:t>
      </w:r>
      <w:r w:rsidRPr="00693EC1">
        <w:rPr>
          <w:rFonts w:ascii="Verdana" w:hAnsi="Verdana" w:cs="Arial"/>
          <w:b/>
          <w:sz w:val="20"/>
          <w:szCs w:val="20"/>
        </w:rPr>
        <w:t xml:space="preserve">Escola Municipal Prof. Antonio Inácio Furtado – </w:t>
      </w:r>
      <w:proofErr w:type="spellStart"/>
      <w:r w:rsidRPr="00693EC1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693EC1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693EC1">
        <w:rPr>
          <w:rFonts w:ascii="Verdana" w:hAnsi="Verdana" w:cs="Arial"/>
          <w:sz w:val="20"/>
          <w:szCs w:val="20"/>
        </w:rPr>
        <w:t>Figueirão</w:t>
      </w:r>
      <w:proofErr w:type="spellEnd"/>
      <w:r w:rsidRPr="00693EC1">
        <w:rPr>
          <w:rFonts w:ascii="Verdana" w:hAnsi="Verdana" w:cs="Arial"/>
          <w:sz w:val="20"/>
          <w:szCs w:val="20"/>
        </w:rPr>
        <w:t>, MS, para fins exclusivos de regularização de vida escolar dos educandos,  autoriza o funcionamento da educação infantil e do ensino fundamental, na referida instituição de ensino, pelo prazo de quatro anos, a partir de 2014. Publicada no Diário Oficial do Estado nº 8.814, de 05/12/2014, pág. 12.</w:t>
      </w:r>
    </w:p>
    <w:p w:rsidR="006577B4" w:rsidRPr="00693EC1" w:rsidRDefault="006577B4" w:rsidP="006577B4">
      <w:pPr>
        <w:pStyle w:val="NormalWeb"/>
        <w:spacing w:before="0" w:beforeAutospacing="0" w:after="226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693EC1">
        <w:rPr>
          <w:rFonts w:ascii="Verdana" w:hAnsi="Verdana" w:cs="Arial"/>
          <w:b/>
          <w:sz w:val="20"/>
          <w:szCs w:val="20"/>
        </w:rPr>
        <w:t>DELIBERAÇÃO CEE/MS N° 8417</w:t>
      </w:r>
      <w:r w:rsidRPr="00693EC1">
        <w:rPr>
          <w:rFonts w:ascii="Verdana" w:hAnsi="Verdana" w:cs="Arial"/>
          <w:sz w:val="20"/>
          <w:szCs w:val="20"/>
        </w:rPr>
        <w:t xml:space="preserve">, de 19 de setembro de 2007 – autoriza o funcionamento da Educação Infantil e do Ensino Fundamental, na </w:t>
      </w:r>
      <w:r w:rsidRPr="00693EC1">
        <w:rPr>
          <w:rFonts w:ascii="Verdana" w:hAnsi="Verdana" w:cs="Arial"/>
          <w:b/>
          <w:sz w:val="20"/>
          <w:szCs w:val="20"/>
        </w:rPr>
        <w:t xml:space="preserve">Escola Municipal Professor Antonio Inácio Furtado – </w:t>
      </w:r>
      <w:proofErr w:type="spellStart"/>
      <w:r w:rsidRPr="00693EC1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693EC1">
        <w:rPr>
          <w:rFonts w:ascii="Verdana" w:hAnsi="Verdana" w:cs="Arial"/>
          <w:sz w:val="20"/>
          <w:szCs w:val="20"/>
        </w:rPr>
        <w:t xml:space="preserve">, de </w:t>
      </w:r>
      <w:proofErr w:type="spellStart"/>
      <w:r w:rsidRPr="00693EC1">
        <w:rPr>
          <w:rFonts w:ascii="Verdana" w:hAnsi="Verdana" w:cs="Arial"/>
          <w:sz w:val="20"/>
          <w:szCs w:val="20"/>
        </w:rPr>
        <w:t>Figueirão</w:t>
      </w:r>
      <w:proofErr w:type="spellEnd"/>
      <w:r w:rsidRPr="00693EC1">
        <w:rPr>
          <w:rFonts w:ascii="Verdana" w:hAnsi="Verdana" w:cs="Arial"/>
          <w:sz w:val="20"/>
          <w:szCs w:val="20"/>
        </w:rPr>
        <w:t xml:space="preserve">/MS, pelo prazo de </w:t>
      </w:r>
      <w:proofErr w:type="gramStart"/>
      <w:r w:rsidRPr="00693EC1">
        <w:rPr>
          <w:rFonts w:ascii="Verdana" w:hAnsi="Verdana" w:cs="Arial"/>
          <w:sz w:val="20"/>
          <w:szCs w:val="20"/>
        </w:rPr>
        <w:t>4</w:t>
      </w:r>
      <w:proofErr w:type="gramEnd"/>
      <w:r w:rsidRPr="00693EC1">
        <w:rPr>
          <w:rFonts w:ascii="Verdana" w:hAnsi="Verdana" w:cs="Arial"/>
          <w:sz w:val="20"/>
          <w:szCs w:val="20"/>
        </w:rPr>
        <w:t xml:space="preserve"> anos, a partir de 2007, ficam validados os estudos do Ensino Fundamental, realizados nos anos de 2005 e 2006. Publicada no Diário Oficial do Estado nº 7.077, de 22/10/2007, pág. 14.</w:t>
      </w:r>
    </w:p>
    <w:p w:rsidR="00F649A0" w:rsidRPr="00693EC1" w:rsidRDefault="00373854">
      <w:pPr>
        <w:rPr>
          <w:rFonts w:ascii="Verdana" w:hAnsi="Verdana"/>
          <w:sz w:val="20"/>
          <w:szCs w:val="20"/>
        </w:rPr>
      </w:pPr>
    </w:p>
    <w:p w:rsidR="00693EC1" w:rsidRPr="00693EC1" w:rsidRDefault="00693EC1">
      <w:pPr>
        <w:rPr>
          <w:rFonts w:ascii="Verdana" w:hAnsi="Verdana"/>
          <w:sz w:val="20"/>
          <w:szCs w:val="20"/>
        </w:rPr>
      </w:pPr>
    </w:p>
    <w:sectPr w:rsidR="00693EC1" w:rsidRPr="00693EC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577B4"/>
    <w:rsid w:val="000446D2"/>
    <w:rsid w:val="00135BCE"/>
    <w:rsid w:val="001937BF"/>
    <w:rsid w:val="002169FF"/>
    <w:rsid w:val="0036415F"/>
    <w:rsid w:val="00373854"/>
    <w:rsid w:val="00414247"/>
    <w:rsid w:val="006009A3"/>
    <w:rsid w:val="006577B4"/>
    <w:rsid w:val="0067335D"/>
    <w:rsid w:val="00693EC1"/>
    <w:rsid w:val="00752515"/>
    <w:rsid w:val="00771006"/>
    <w:rsid w:val="008329FE"/>
    <w:rsid w:val="00A32928"/>
    <w:rsid w:val="00A42F4F"/>
    <w:rsid w:val="00AC733A"/>
    <w:rsid w:val="00C540E9"/>
    <w:rsid w:val="00C60595"/>
    <w:rsid w:val="00C84929"/>
    <w:rsid w:val="00D23FFD"/>
    <w:rsid w:val="00DD17CA"/>
    <w:rsid w:val="00EB343A"/>
    <w:rsid w:val="00ED7011"/>
    <w:rsid w:val="00EE77D2"/>
    <w:rsid w:val="00F1364E"/>
    <w:rsid w:val="00F6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3EC1"/>
    <w:rPr>
      <w:b/>
      <w:bCs/>
    </w:rPr>
  </w:style>
  <w:style w:type="paragraph" w:styleId="Corpodetexto">
    <w:name w:val="Body Text"/>
    <w:basedOn w:val="Normal"/>
    <w:link w:val="CorpodetextoChar"/>
    <w:rsid w:val="00A42F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2F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42F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4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2017-02-08T16:16:00Z</dcterms:created>
  <dcterms:modified xsi:type="dcterms:W3CDTF">2018-08-10T16:59:00Z</dcterms:modified>
</cp:coreProperties>
</file>