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8C" w:rsidRPr="00A9358C" w:rsidRDefault="00A9358C" w:rsidP="00A9358C">
      <w:pPr>
        <w:spacing w:after="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A9358C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DELIBERAÇÃO CEE/MS N.º 11.157</w:t>
      </w:r>
      <w:r w:rsidRPr="00A9358C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</w:t>
      </w:r>
      <w:proofErr w:type="gramStart"/>
      <w:r w:rsidRPr="00A9358C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9</w:t>
      </w:r>
      <w:proofErr w:type="gramEnd"/>
      <w:r w:rsidRPr="00A9358C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NOVEMBRO DE 2017 - cassa os atos de credenciamento e de autorização de funcionamento do ensino fundamental, concedido pela Deliberação CEE/MS n.º 10.638, de 23 de março de 2015, a </w:t>
      </w:r>
      <w:r w:rsidRPr="00A9358C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Escola Acolher,</w:t>
      </w:r>
      <w:r w:rsidRPr="00A9358C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localizada no município de Campo Grande, MS, a partir de 1º de janeiro de 2018. Cabe ao setor competente da Secretaria de Estado de Educação proceder à designação de dois ou mais servidores para adoção das seguintes providências, imediatamente após a publicação desta Deliberação, com conclusão no prazo de até trinta dias:</w:t>
      </w:r>
    </w:p>
    <w:p w:rsidR="00A9358C" w:rsidRPr="00A9358C" w:rsidRDefault="00A9358C" w:rsidP="00AB4B92">
      <w:pPr>
        <w:pStyle w:val="Recuodecorpodetexto"/>
        <w:tabs>
          <w:tab w:val="left" w:pos="900"/>
        </w:tabs>
        <w:ind w:firstLine="0"/>
        <w:rPr>
          <w:rFonts w:ascii="Verdana" w:hAnsi="Verdana" w:cs="Arial"/>
          <w:color w:val="2B2B2B"/>
          <w:sz w:val="20"/>
          <w:szCs w:val="20"/>
        </w:rPr>
      </w:pPr>
      <w:r w:rsidRPr="00A9358C">
        <w:rPr>
          <w:rFonts w:ascii="Verdana" w:hAnsi="Verdana" w:cs="Arial"/>
          <w:color w:val="2B2B2B"/>
          <w:sz w:val="20"/>
          <w:szCs w:val="20"/>
        </w:rPr>
        <w:t>I - comunicar a cassação dos atos concessórios aos pais dos alunos do ensino fundamental matriculados em 2017;</w:t>
      </w:r>
    </w:p>
    <w:p w:rsidR="00A9358C" w:rsidRPr="00A9358C" w:rsidRDefault="00A9358C" w:rsidP="00AB4B92">
      <w:pPr>
        <w:pStyle w:val="Recuodecorpodetexto"/>
        <w:tabs>
          <w:tab w:val="left" w:pos="900"/>
        </w:tabs>
        <w:ind w:firstLine="0"/>
        <w:rPr>
          <w:rFonts w:ascii="Verdana" w:hAnsi="Verdana" w:cs="Arial"/>
          <w:color w:val="2B2B2B"/>
          <w:sz w:val="20"/>
          <w:szCs w:val="20"/>
        </w:rPr>
      </w:pPr>
      <w:r w:rsidRPr="00A9358C">
        <w:rPr>
          <w:rFonts w:ascii="Verdana" w:hAnsi="Verdana" w:cs="Arial"/>
          <w:color w:val="2B2B2B"/>
          <w:sz w:val="20"/>
          <w:szCs w:val="20"/>
        </w:rPr>
        <w:t>II - orientar e acompanhar a expedição de transferência dos alunos do ensino fundamental matriculados em 2017;</w:t>
      </w:r>
    </w:p>
    <w:p w:rsidR="00A9358C" w:rsidRPr="00A9358C" w:rsidRDefault="00A9358C" w:rsidP="00AB4B92">
      <w:pPr>
        <w:pStyle w:val="Recuodecorpodetexto"/>
        <w:tabs>
          <w:tab w:val="left" w:pos="900"/>
        </w:tabs>
        <w:ind w:firstLine="0"/>
        <w:rPr>
          <w:rFonts w:ascii="Verdana" w:hAnsi="Verdana" w:cs="Arial"/>
          <w:color w:val="2B2B2B"/>
          <w:sz w:val="20"/>
          <w:szCs w:val="20"/>
        </w:rPr>
      </w:pPr>
      <w:r w:rsidRPr="00A9358C">
        <w:rPr>
          <w:rFonts w:ascii="Verdana" w:hAnsi="Verdana" w:cs="Arial"/>
          <w:color w:val="2B2B2B"/>
          <w:sz w:val="20"/>
          <w:szCs w:val="20"/>
        </w:rPr>
        <w:t xml:space="preserve">III - recolher o acervo escolar referente ao ensino fundamental; </w:t>
      </w:r>
      <w:proofErr w:type="gramStart"/>
      <w:r w:rsidRPr="00A9358C">
        <w:rPr>
          <w:rFonts w:ascii="Verdana" w:hAnsi="Verdana" w:cs="Arial"/>
          <w:color w:val="2B2B2B"/>
          <w:sz w:val="20"/>
          <w:szCs w:val="20"/>
        </w:rPr>
        <w:t>e</w:t>
      </w:r>
      <w:proofErr w:type="gramEnd"/>
    </w:p>
    <w:p w:rsidR="00A9358C" w:rsidRDefault="00A9358C" w:rsidP="00AB4B9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  <w:r w:rsidRPr="00A9358C">
        <w:rPr>
          <w:rFonts w:ascii="Verdana" w:hAnsi="Verdana" w:cs="Arial"/>
          <w:color w:val="2B2B2B"/>
          <w:sz w:val="20"/>
          <w:szCs w:val="20"/>
        </w:rPr>
        <w:t>IV - adotar outras providências que forem necessárias.</w:t>
      </w:r>
      <w:r w:rsidRPr="00A9358C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Publicada no D</w:t>
      </w:r>
      <w:r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iário Oficial do Estado n.º 9.538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</w:t>
      </w:r>
      <w:r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23/11/2017, pág. 11</w:t>
      </w:r>
      <w:r w:rsidR="004B5FFC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.</w:t>
      </w:r>
    </w:p>
    <w:p w:rsidR="00984B26" w:rsidRDefault="00984B26" w:rsidP="00984B26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10.638,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23 DE MARÇO DE 2015 – credencia 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Acolher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no município de Campo Grande, MS, para oferecer a educação básica, autoriza o funcionamento do ensino fundamental, na referida instituição de ensino, pelo prazo de cinco anos, a partir de 2015. Publicada no Diário Oficial do Estado nº 8.894, de 06/04/2015, pág. 10.</w:t>
      </w:r>
    </w:p>
    <w:p w:rsidR="009641B6" w:rsidRDefault="009641B6" w:rsidP="00984B26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9641B6" w:rsidRPr="006A6151" w:rsidRDefault="009641B6" w:rsidP="00984B26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984B26" w:rsidRDefault="00984B26" w:rsidP="00984B26"/>
    <w:p w:rsidR="00984B26" w:rsidRDefault="00984B26" w:rsidP="00984B26"/>
    <w:p w:rsidR="00F649A0" w:rsidRDefault="00AB4B92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4B26"/>
    <w:rsid w:val="000446D2"/>
    <w:rsid w:val="00135BCE"/>
    <w:rsid w:val="001937BF"/>
    <w:rsid w:val="003078CB"/>
    <w:rsid w:val="004B5FFC"/>
    <w:rsid w:val="005F2750"/>
    <w:rsid w:val="006009A3"/>
    <w:rsid w:val="0067335D"/>
    <w:rsid w:val="00752515"/>
    <w:rsid w:val="009641B6"/>
    <w:rsid w:val="00984B26"/>
    <w:rsid w:val="00A9358C"/>
    <w:rsid w:val="00AB4B92"/>
    <w:rsid w:val="00C540E9"/>
    <w:rsid w:val="00C60595"/>
    <w:rsid w:val="00C84929"/>
    <w:rsid w:val="00CA4D2C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B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4B26"/>
    <w:rPr>
      <w:b/>
      <w:bCs/>
    </w:rPr>
  </w:style>
  <w:style w:type="character" w:customStyle="1" w:styleId="apple-converted-space">
    <w:name w:val="apple-converted-space"/>
    <w:basedOn w:val="Fontepargpadro"/>
    <w:rsid w:val="00984B26"/>
  </w:style>
  <w:style w:type="paragraph" w:styleId="Recuodecorpodetexto">
    <w:name w:val="Body Text Indent"/>
    <w:basedOn w:val="Normal"/>
    <w:link w:val="RecuodecorpodetextoChar"/>
    <w:rsid w:val="00A9358C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9358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8</cp:revision>
  <dcterms:created xsi:type="dcterms:W3CDTF">2017-01-30T11:34:00Z</dcterms:created>
  <dcterms:modified xsi:type="dcterms:W3CDTF">2019-01-30T10:41:00Z</dcterms:modified>
</cp:coreProperties>
</file>