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F0" w:rsidRDefault="005B2DF0" w:rsidP="005B2DF0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5B2DF0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11.578</w:t>
      </w:r>
      <w:r w:rsidRPr="005B2DF0">
        <w:rPr>
          <w:rFonts w:ascii="Verdana" w:eastAsia="Times New Roman" w:hAnsi="Verdana" w:cs="Arial"/>
          <w:sz w:val="20"/>
          <w:szCs w:val="20"/>
          <w:lang w:eastAsia="pt-BR"/>
        </w:rPr>
        <w:t xml:space="preserve">, DE 18 DE JANEIRO DE 2019 - autoriza o funcionamento da educação infantil e do ensino fundamental, na </w:t>
      </w:r>
      <w:r w:rsidRPr="005B2DF0">
        <w:rPr>
          <w:rFonts w:ascii="Verdana" w:eastAsia="Times New Roman" w:hAnsi="Verdana" w:cs="Arial"/>
          <w:b/>
          <w:sz w:val="20"/>
          <w:szCs w:val="20"/>
          <w:lang w:eastAsia="pt-BR"/>
        </w:rPr>
        <w:t>Escola Municipal Educar para Crescer</w:t>
      </w:r>
      <w:r w:rsidRPr="005B2DF0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localizada no município de </w:t>
      </w:r>
      <w:proofErr w:type="spellStart"/>
      <w:r w:rsidRPr="005B2DF0">
        <w:rPr>
          <w:rFonts w:ascii="Verdana" w:eastAsia="Times New Roman" w:hAnsi="Verdana" w:cs="Arial"/>
          <w:sz w:val="20"/>
          <w:szCs w:val="20"/>
          <w:lang w:eastAsia="pt-BR"/>
        </w:rPr>
        <w:t>Maracaju</w:t>
      </w:r>
      <w:proofErr w:type="spellEnd"/>
      <w:r w:rsidRPr="005B2DF0">
        <w:rPr>
          <w:rFonts w:ascii="Verdana" w:eastAsia="Times New Roman" w:hAnsi="Verdana" w:cs="Arial"/>
          <w:sz w:val="20"/>
          <w:szCs w:val="20"/>
          <w:lang w:eastAsia="pt-BR"/>
        </w:rPr>
        <w:t xml:space="preserve">, MS, pelo prazo de cinco anos, a partir de 2019. 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</w:t>
      </w:r>
      <w:r>
        <w:rPr>
          <w:rFonts w:ascii="Verdana" w:eastAsia="Times New Roman" w:hAnsi="Verdana" w:cs="Arial"/>
          <w:sz w:val="20"/>
          <w:szCs w:val="20"/>
          <w:lang w:eastAsia="pt-BR"/>
        </w:rPr>
        <w:t>.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 xml:space="preserve">º 9.830, de 28/01/2019, pág. </w:t>
      </w:r>
      <w:r>
        <w:rPr>
          <w:rFonts w:ascii="Verdana" w:eastAsia="Times New Roman" w:hAnsi="Verdana" w:cs="Arial"/>
          <w:sz w:val="20"/>
          <w:szCs w:val="20"/>
          <w:lang w:eastAsia="pt-BR"/>
        </w:rPr>
        <w:t>25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6E0F65" w:rsidRDefault="006E0F65" w:rsidP="006E0F6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10.197</w:t>
      </w:r>
      <w:r w:rsidRPr="007E4544">
        <w:rPr>
          <w:rFonts w:ascii="Verdana" w:hAnsi="Verdana" w:cs="Arial"/>
          <w:color w:val="2B2B2B"/>
          <w:sz w:val="20"/>
          <w:szCs w:val="20"/>
        </w:rPr>
        <w:t>, DE 19 DE NOVEMBRO DE 2013 – autoriza o funcionamento da educação infantil e do ensino fundamental, na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Educar para Crescer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, localizada no município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, MS, pelo prazo de cinco anos, a partir de 2014. Publicada no Diário Oficial do Estado nº 8.576, de 13/12/2013, pág. 9.</w:t>
      </w:r>
    </w:p>
    <w:p w:rsidR="00AC6373" w:rsidRPr="007E4544" w:rsidRDefault="00AC6373" w:rsidP="00AC637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9205,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>de 15 de dezembro de 2009 – credencia a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Educar para Crescer,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/MS, para oferecer a educação básica, autoriza o funcionamento da educação infantil e do ensino fundamental, na referida escola, pelo prazo de cinco anos, a partir de 2009. Publicada no Diário Oficial do Estado nº 7.613, de 30/12/2009, pág. 26.</w:t>
      </w:r>
    </w:p>
    <w:p w:rsidR="00AC6373" w:rsidRPr="007E4544" w:rsidRDefault="00AC6373" w:rsidP="006E0F6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AC6373" w:rsidRPr="007E454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E0F65"/>
    <w:rsid w:val="000446D2"/>
    <w:rsid w:val="00135BCE"/>
    <w:rsid w:val="001937BF"/>
    <w:rsid w:val="005B2DF0"/>
    <w:rsid w:val="005B68BA"/>
    <w:rsid w:val="006009A3"/>
    <w:rsid w:val="0067335D"/>
    <w:rsid w:val="006E0F65"/>
    <w:rsid w:val="00752515"/>
    <w:rsid w:val="008D6928"/>
    <w:rsid w:val="00AC6373"/>
    <w:rsid w:val="00BC3553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0F65"/>
    <w:rPr>
      <w:b/>
      <w:bCs/>
    </w:rPr>
  </w:style>
  <w:style w:type="character" w:customStyle="1" w:styleId="apple-converted-space">
    <w:name w:val="apple-converted-space"/>
    <w:basedOn w:val="Fontepargpadro"/>
    <w:rsid w:val="006E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2017-02-13T13:08:00Z</dcterms:created>
  <dcterms:modified xsi:type="dcterms:W3CDTF">2019-01-28T12:07:00Z</dcterms:modified>
</cp:coreProperties>
</file>