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F1" w:rsidRPr="000214F1" w:rsidRDefault="000214F1" w:rsidP="000214F1">
      <w:pPr>
        <w:jc w:val="both"/>
        <w:rPr>
          <w:rFonts w:ascii="Verdana" w:hAnsi="Verdana" w:cs="Arial"/>
          <w:sz w:val="20"/>
          <w:szCs w:val="20"/>
        </w:rPr>
      </w:pPr>
      <w:r w:rsidRPr="000214F1">
        <w:rPr>
          <w:rFonts w:ascii="Verdana" w:hAnsi="Verdana" w:cs="Arial"/>
          <w:b/>
          <w:sz w:val="20"/>
          <w:szCs w:val="20"/>
        </w:rPr>
        <w:t>DELIBERAÇÃO CEE/MS N.° 11.704,</w:t>
      </w:r>
      <w:r w:rsidRPr="000214F1">
        <w:rPr>
          <w:rFonts w:ascii="Verdana" w:hAnsi="Verdana" w:cs="Arial"/>
          <w:sz w:val="20"/>
          <w:szCs w:val="20"/>
        </w:rPr>
        <w:t xml:space="preserve"> DE 02 DE JULHO DE 2019 - autoriza o funcionamento do ensino fundamental, no </w:t>
      </w:r>
      <w:r w:rsidRPr="000214F1">
        <w:rPr>
          <w:rFonts w:ascii="Verdana" w:hAnsi="Verdana" w:cs="Arial"/>
          <w:b/>
          <w:sz w:val="20"/>
          <w:szCs w:val="20"/>
        </w:rPr>
        <w:t>COLÉGIO MONTEIRO LOBATO</w:t>
      </w:r>
      <w:r w:rsidRPr="000214F1">
        <w:rPr>
          <w:rFonts w:ascii="Verdana" w:hAnsi="Verdana" w:cs="Arial"/>
          <w:sz w:val="20"/>
          <w:szCs w:val="20"/>
        </w:rPr>
        <w:t>, localizado no município de Camapuã, MS, pelo prazo de quatro anos, a partir de 2020. Publicada no Diário Oficial do Estado nº 9.944, de 17/07/2019, pág.17.</w:t>
      </w:r>
    </w:p>
    <w:p w:rsidR="00094197" w:rsidRPr="00094197" w:rsidRDefault="00094197" w:rsidP="00094197">
      <w:pPr>
        <w:jc w:val="both"/>
        <w:rPr>
          <w:rFonts w:ascii="Verdana" w:hAnsi="Verdana" w:cs="Arial"/>
          <w:sz w:val="20"/>
          <w:szCs w:val="20"/>
        </w:rPr>
      </w:pPr>
      <w:r w:rsidRPr="00094197">
        <w:rPr>
          <w:rFonts w:ascii="Verdana" w:hAnsi="Verdana" w:cs="Arial"/>
          <w:b/>
          <w:sz w:val="20"/>
          <w:szCs w:val="20"/>
        </w:rPr>
        <w:t>DELIBERAÇÃO CEE/MS N.° 11.474</w:t>
      </w:r>
      <w:r w:rsidRPr="00094197">
        <w:rPr>
          <w:rFonts w:ascii="Verdana" w:hAnsi="Verdana" w:cs="Arial"/>
          <w:sz w:val="20"/>
          <w:szCs w:val="20"/>
        </w:rPr>
        <w:t xml:space="preserve">, DE 02 DE OUTUBRO DE 2018 - autoriza o funcionamento do ensino médio, no </w:t>
      </w:r>
      <w:r w:rsidRPr="00094197">
        <w:rPr>
          <w:rFonts w:ascii="Verdana" w:hAnsi="Verdana" w:cs="Arial"/>
          <w:b/>
          <w:sz w:val="20"/>
          <w:szCs w:val="20"/>
        </w:rPr>
        <w:t>COLÉGIO MONTEIRO LOBATO</w:t>
      </w:r>
      <w:r w:rsidRPr="00094197">
        <w:rPr>
          <w:rFonts w:ascii="Verdana" w:hAnsi="Verdana" w:cs="Arial"/>
          <w:sz w:val="20"/>
          <w:szCs w:val="20"/>
        </w:rPr>
        <w:t>, localizado no município de Camapuã, MS, pelo prazo de cinco anos, a partir de 2019. Publicada no Diário Oficial do Estado nº 9.763, de 18/10/2018, pág. 12.</w:t>
      </w:r>
    </w:p>
    <w:p w:rsidR="00504C51" w:rsidRPr="007E512B" w:rsidRDefault="00504C51" w:rsidP="00504C5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10.749</w:t>
      </w:r>
      <w:r w:rsidRPr="007E512B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7E512B">
        <w:rPr>
          <w:rFonts w:ascii="Verdana" w:hAnsi="Verdana" w:cs="Arial"/>
          <w:color w:val="2B2B2B"/>
          <w:sz w:val="20"/>
          <w:szCs w:val="20"/>
        </w:rPr>
        <w:t>9</w:t>
      </w:r>
      <w:proofErr w:type="gramEnd"/>
      <w:r w:rsidRPr="007E512B">
        <w:rPr>
          <w:rFonts w:ascii="Verdana" w:hAnsi="Verdana" w:cs="Arial"/>
          <w:color w:val="2B2B2B"/>
          <w:sz w:val="20"/>
          <w:szCs w:val="20"/>
        </w:rPr>
        <w:t xml:space="preserve"> DE DEZEMBRO DE 2015 – autoriza o funcionamento do ensino fundamental, no </w:t>
      </w: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MONTEIRO LOBATO</w:t>
      </w:r>
      <w:r w:rsidRPr="007E512B">
        <w:rPr>
          <w:rFonts w:ascii="Verdana" w:hAnsi="Verdana" w:cs="Arial"/>
          <w:color w:val="2B2B2B"/>
          <w:sz w:val="20"/>
          <w:szCs w:val="20"/>
        </w:rPr>
        <w:t>, localizado no município de Camapuã, MS, pelo prazo de quatro anos, a partir de 2016. Publicada no Diário Oficial do Estado nº 9.073, de 28/12/2015, pág. 77.</w:t>
      </w:r>
    </w:p>
    <w:p w:rsidR="00504C51" w:rsidRPr="007E512B" w:rsidRDefault="00504C51" w:rsidP="00504C5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10.208</w:t>
      </w:r>
      <w:r w:rsidRPr="007E512B">
        <w:rPr>
          <w:rFonts w:ascii="Verdana" w:hAnsi="Verdana" w:cs="Arial"/>
          <w:color w:val="2B2B2B"/>
          <w:sz w:val="20"/>
          <w:szCs w:val="20"/>
        </w:rPr>
        <w:t>, DE 19 DE NOVEMBRO DE 2013 – autoriza o funcionamento do ensino médio, no </w:t>
      </w: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MONTEIRO LOBATO</w:t>
      </w:r>
      <w:r w:rsidRPr="007E512B">
        <w:rPr>
          <w:rFonts w:ascii="Verdana" w:hAnsi="Verdana" w:cs="Arial"/>
          <w:color w:val="2B2B2B"/>
          <w:sz w:val="20"/>
          <w:szCs w:val="20"/>
        </w:rPr>
        <w:t>, localizado no município de Camapuã, MS, pelo prazo de quatro anos, a partir de 2014. Publicada no Diário Oficial do Estado nº 8.576, de 13/12/2013, pág. 10.</w:t>
      </w:r>
    </w:p>
    <w:p w:rsidR="00504C51" w:rsidRPr="007E512B" w:rsidRDefault="00504C51" w:rsidP="00504C5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9597</w:t>
      </w:r>
      <w:r w:rsidRPr="007E512B">
        <w:rPr>
          <w:rFonts w:ascii="Verdana" w:hAnsi="Verdana" w:cs="Arial"/>
          <w:color w:val="2B2B2B"/>
          <w:sz w:val="20"/>
          <w:szCs w:val="20"/>
        </w:rPr>
        <w:t xml:space="preserve">, DE 18 DE OUTUBRO DE 2011 – autoriza o funcionamento do ensino fundamental, no </w:t>
      </w:r>
      <w:r w:rsidRPr="007E512B">
        <w:rPr>
          <w:rFonts w:ascii="Verdana" w:hAnsi="Verdana" w:cs="Arial"/>
          <w:b/>
          <w:color w:val="2B2B2B"/>
          <w:sz w:val="20"/>
          <w:szCs w:val="20"/>
        </w:rPr>
        <w:t>COLÉGIO MONTEIRO LOBATO</w:t>
      </w:r>
      <w:r w:rsidRPr="007E512B">
        <w:rPr>
          <w:rFonts w:ascii="Verdana" w:hAnsi="Verdana" w:cs="Arial"/>
          <w:color w:val="2B2B2B"/>
          <w:sz w:val="20"/>
          <w:szCs w:val="20"/>
        </w:rPr>
        <w:t>, de Camapuã, MS, pelo prazo de quatro anos, a partir de 2012. Publicada no Diário Oficial do Estado nº 8068, de 16/11/2011, pág. 19.</w:t>
      </w:r>
    </w:p>
    <w:p w:rsidR="001267C9" w:rsidRPr="007E512B" w:rsidRDefault="001267C9" w:rsidP="001267C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9406</w:t>
      </w:r>
      <w:r w:rsidRPr="007E512B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7E512B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7E512B">
        <w:rPr>
          <w:rFonts w:ascii="Verdana" w:hAnsi="Verdana" w:cs="Arial"/>
          <w:color w:val="2B2B2B"/>
          <w:sz w:val="20"/>
          <w:szCs w:val="20"/>
        </w:rPr>
        <w:t xml:space="preserve"> DE DEZEMBRO DE 2010 – autoriza o funcionamento do ensino médio, no </w:t>
      </w: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MONTEIRO LOBATO</w:t>
      </w:r>
      <w:r w:rsidRPr="007E512B">
        <w:rPr>
          <w:rFonts w:ascii="Verdana" w:hAnsi="Verdana" w:cs="Arial"/>
          <w:color w:val="2B2B2B"/>
          <w:sz w:val="20"/>
          <w:szCs w:val="20"/>
        </w:rPr>
        <w:t>, de Camapuã/MS, pelo prazo de três anos, a partir de 2011. Publicada no Diário Oficial do Estado nº 7.850, de 20/12/2010, pág. 9.</w:t>
      </w:r>
    </w:p>
    <w:p w:rsidR="00504C51" w:rsidRPr="007E512B" w:rsidRDefault="00504C51" w:rsidP="00504C5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9399</w:t>
      </w:r>
      <w:r w:rsidRPr="007E512B">
        <w:rPr>
          <w:rFonts w:ascii="Verdana" w:hAnsi="Verdana" w:cs="Arial"/>
          <w:color w:val="2B2B2B"/>
          <w:sz w:val="20"/>
          <w:szCs w:val="20"/>
        </w:rPr>
        <w:t>, DE 25 DE NOVEMBRO DE 2010 – mantêm os atos de autorização de funcionamento do ensino fundamental, concedido pela Deliberação CEE/MS nº 8548, de 17 de dezembro de 2007, até dezembro de 2011; de autorização de funcionamento do ensino médio, concedido pela Deliberação CEE/MS nº 8229, de 18 de dezembro de 2006, até dezembro de 2010; e do Curso de Educação de Jovens e Adultos, nas etapas do ensino fundamental e do ensino médio, concedido pela Deliberação CEE/MS nº 9258, de 8 de fevereiro de 2010, até 23 de fevereiro de 2014, ao </w:t>
      </w: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MONTEIRO LOBATO</w:t>
      </w:r>
      <w:r w:rsidRPr="007E512B">
        <w:rPr>
          <w:rFonts w:ascii="Verdana" w:hAnsi="Verdana" w:cs="Arial"/>
          <w:color w:val="2B2B2B"/>
          <w:sz w:val="20"/>
          <w:szCs w:val="20"/>
        </w:rPr>
        <w:t>, de Camapuã/MS. Publicada no Diário Oficial do Estado nº 7.843, de 09/12/2010, pág. 39.</w:t>
      </w:r>
    </w:p>
    <w:p w:rsidR="00504C51" w:rsidRPr="007E512B" w:rsidRDefault="00504C51" w:rsidP="00504C5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9258,</w:t>
      </w:r>
      <w:r w:rsidRPr="007E512B">
        <w:rPr>
          <w:rFonts w:ascii="Verdana" w:hAnsi="Verdana" w:cs="Arial"/>
          <w:color w:val="2B2B2B"/>
          <w:sz w:val="20"/>
          <w:szCs w:val="20"/>
        </w:rPr>
        <w:t xml:space="preserve"> de </w:t>
      </w:r>
      <w:proofErr w:type="gramStart"/>
      <w:r w:rsidRPr="007E512B">
        <w:rPr>
          <w:rFonts w:ascii="Verdana" w:hAnsi="Verdana" w:cs="Arial"/>
          <w:color w:val="2B2B2B"/>
          <w:sz w:val="20"/>
          <w:szCs w:val="20"/>
        </w:rPr>
        <w:t>8</w:t>
      </w:r>
      <w:proofErr w:type="gramEnd"/>
      <w:r w:rsidRPr="007E512B">
        <w:rPr>
          <w:rFonts w:ascii="Verdana" w:hAnsi="Verdana" w:cs="Arial"/>
          <w:color w:val="2B2B2B"/>
          <w:sz w:val="20"/>
          <w:szCs w:val="20"/>
        </w:rPr>
        <w:t xml:space="preserve"> de fevereiro de 2010 – aprova o Projeto e autoriza o funcionamento dos Cursos de Educação de Jovens e Adultos, nas etapas do ensino fundamental e do ensino médio, no</w:t>
      </w:r>
      <w:r>
        <w:rPr>
          <w:rFonts w:ascii="Verdana" w:hAnsi="Verdana" w:cs="Arial"/>
          <w:color w:val="2B2B2B"/>
          <w:sz w:val="20"/>
          <w:szCs w:val="20"/>
        </w:rPr>
        <w:t xml:space="preserve"> </w:t>
      </w: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MONTEIRO LOBATO</w:t>
      </w:r>
      <w:r w:rsidRPr="007E512B">
        <w:rPr>
          <w:rFonts w:ascii="Verdana" w:hAnsi="Verdana" w:cs="Arial"/>
          <w:color w:val="2B2B2B"/>
          <w:sz w:val="20"/>
          <w:szCs w:val="20"/>
        </w:rPr>
        <w:t>, situado na Rua Bonfim, nº 129, Centro, Camapuã/MS, pelo prazo de quatro anos. Publicada no Diário Oficial do Estado nº 7.649, de 23/02/2010, pág. 3.</w:t>
      </w:r>
    </w:p>
    <w:p w:rsidR="00504C51" w:rsidRPr="007E512B" w:rsidRDefault="00504C51" w:rsidP="00504C5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8548, </w:t>
      </w:r>
      <w:r w:rsidRPr="007E512B">
        <w:rPr>
          <w:rFonts w:ascii="Verdana" w:hAnsi="Verdana" w:cs="Arial"/>
          <w:color w:val="2B2B2B"/>
          <w:sz w:val="20"/>
          <w:szCs w:val="20"/>
        </w:rPr>
        <w:t>de 17 de dezembro de 2007 – autoriza o funcionamento do Ensino Fundamental, no</w:t>
      </w: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COLÉGIO MONTEIRO LOBATO, </w:t>
      </w:r>
      <w:r w:rsidRPr="007E512B">
        <w:rPr>
          <w:rFonts w:ascii="Verdana" w:hAnsi="Verdana" w:cs="Arial"/>
          <w:color w:val="2B2B2B"/>
          <w:sz w:val="20"/>
          <w:szCs w:val="20"/>
        </w:rPr>
        <w:t xml:space="preserve">de Camapuã/MS, pelo prazo de </w:t>
      </w:r>
      <w:proofErr w:type="gramStart"/>
      <w:r w:rsidRPr="007E512B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7E512B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7.119, de 26/12/2007, pág. 25.</w:t>
      </w:r>
    </w:p>
    <w:p w:rsidR="00504C51" w:rsidRPr="007E512B" w:rsidRDefault="00504C51" w:rsidP="00504C5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8229, </w:t>
      </w:r>
      <w:r w:rsidRPr="007E512B">
        <w:rPr>
          <w:rFonts w:ascii="Verdana" w:hAnsi="Verdana" w:cs="Arial"/>
          <w:color w:val="2B2B2B"/>
          <w:sz w:val="20"/>
          <w:szCs w:val="20"/>
        </w:rPr>
        <w:t>de 18 de dezembro de 2006 – autoriza o funcionamento do Ensino Médio, no</w:t>
      </w: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COLÉGIO MONTEIRO LOBATO, </w:t>
      </w:r>
      <w:r w:rsidRPr="007E512B">
        <w:rPr>
          <w:rFonts w:ascii="Verdana" w:hAnsi="Verdana" w:cs="Arial"/>
          <w:color w:val="2B2B2B"/>
          <w:sz w:val="20"/>
          <w:szCs w:val="20"/>
        </w:rPr>
        <w:t>de Camapuã/MS, pelo prazo de 04 anos, a partir de 2007. Publicada no Diário Oficial do Estado nº 6.891, de 17/01/2007, pág. 17.</w:t>
      </w:r>
    </w:p>
    <w:p w:rsidR="00504C51" w:rsidRPr="007E512B" w:rsidRDefault="00504C51" w:rsidP="00504C51">
      <w:pPr>
        <w:spacing w:after="120"/>
        <w:rPr>
          <w:rFonts w:ascii="Verdana" w:hAnsi="Verdana"/>
        </w:rPr>
      </w:pPr>
    </w:p>
    <w:p w:rsidR="00504C51" w:rsidRDefault="00504C51" w:rsidP="00504C51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504C51" w:rsidRDefault="00504C51" w:rsidP="00504C51"/>
    <w:p w:rsidR="00F649A0" w:rsidRDefault="000214F1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C51"/>
    <w:rsid w:val="000214F1"/>
    <w:rsid w:val="000446D2"/>
    <w:rsid w:val="00094197"/>
    <w:rsid w:val="001267C9"/>
    <w:rsid w:val="00135BCE"/>
    <w:rsid w:val="001937BF"/>
    <w:rsid w:val="003350EB"/>
    <w:rsid w:val="003D42A2"/>
    <w:rsid w:val="004D3A57"/>
    <w:rsid w:val="00504C51"/>
    <w:rsid w:val="006009A3"/>
    <w:rsid w:val="0067335D"/>
    <w:rsid w:val="00752515"/>
    <w:rsid w:val="00C540E9"/>
    <w:rsid w:val="00C60595"/>
    <w:rsid w:val="00C84929"/>
    <w:rsid w:val="00D23FFD"/>
    <w:rsid w:val="00D670F9"/>
    <w:rsid w:val="00DF1B1E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04C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2017-01-26T15:51:00Z</dcterms:created>
  <dcterms:modified xsi:type="dcterms:W3CDTF">2019-07-17T17:26:00Z</dcterms:modified>
</cp:coreProperties>
</file>