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EC" w:rsidRDefault="006A1BEC" w:rsidP="0076558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b/>
          <w:sz w:val="20"/>
          <w:szCs w:val="20"/>
        </w:rPr>
      </w:pPr>
      <w:r w:rsidRPr="006A1BEC">
        <w:rPr>
          <w:rFonts w:ascii="Verdana" w:hAnsi="Verdana" w:cs="Arial"/>
          <w:b/>
          <w:color w:val="2B2B2B"/>
          <w:sz w:val="20"/>
          <w:szCs w:val="20"/>
        </w:rPr>
        <w:t>DELIBERAÇÃO CEE/MS N.° 11.842</w:t>
      </w:r>
      <w:r w:rsidRPr="006A1BEC">
        <w:rPr>
          <w:rFonts w:ascii="Verdana" w:hAnsi="Verdana" w:cs="Arial"/>
          <w:color w:val="2B2B2B"/>
          <w:sz w:val="20"/>
          <w:szCs w:val="20"/>
        </w:rPr>
        <w:t xml:space="preserve">, DE 13 DE NOVEMBRO DE 2019 - autoriza o funcionamento da educação infantil e do ensino fundamental, na modalidade educação do campo, na </w:t>
      </w:r>
      <w:r w:rsidRPr="006A1BEC">
        <w:rPr>
          <w:rFonts w:ascii="Verdana" w:hAnsi="Verdana" w:cs="Arial"/>
          <w:b/>
          <w:color w:val="2B2B2B"/>
          <w:sz w:val="20"/>
          <w:szCs w:val="20"/>
        </w:rPr>
        <w:t>“ESCOLA MUNICIPAL MARTINHO BARBOSA MARTINS”,</w:t>
      </w:r>
      <w:r w:rsidRPr="006A1BEC">
        <w:rPr>
          <w:rFonts w:ascii="Verdana" w:hAnsi="Verdana" w:cs="Arial"/>
          <w:color w:val="2B2B2B"/>
          <w:sz w:val="20"/>
          <w:szCs w:val="20"/>
        </w:rPr>
        <w:t xml:space="preserve"> localizada no município de Nova Alvorada do Sul, MS, pelo prazo de quatro anos, a partir de 2020. 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Publicada no Diário Oficial </w:t>
      </w:r>
      <w:r>
        <w:rPr>
          <w:rFonts w:ascii="Verdana" w:hAnsi="Verdana" w:cs="Arial"/>
          <w:color w:val="2B2B2B"/>
          <w:sz w:val="20"/>
          <w:szCs w:val="20"/>
        </w:rPr>
        <w:t>do Estado n.º 10.031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19/11/2019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pág. </w:t>
      </w:r>
      <w:r>
        <w:rPr>
          <w:rFonts w:ascii="Verdana" w:hAnsi="Verdana" w:cs="Arial"/>
          <w:color w:val="2B2B2B"/>
          <w:sz w:val="20"/>
          <w:szCs w:val="20"/>
        </w:rPr>
        <w:t>64</w:t>
      </w:r>
      <w:r w:rsidRPr="00FD5FB0">
        <w:rPr>
          <w:rFonts w:ascii="Verdana" w:hAnsi="Verdana" w:cs="Arial"/>
          <w:color w:val="2B2B2B"/>
          <w:sz w:val="20"/>
          <w:szCs w:val="20"/>
        </w:rPr>
        <w:t>.</w:t>
      </w:r>
    </w:p>
    <w:p w:rsidR="00765582" w:rsidRPr="00765582" w:rsidRDefault="00765582" w:rsidP="0076558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765582">
        <w:rPr>
          <w:rFonts w:ascii="Verdana" w:hAnsi="Verdana" w:cs="Arial"/>
          <w:b/>
          <w:sz w:val="20"/>
          <w:szCs w:val="20"/>
        </w:rPr>
        <w:t>DELIBERAÇÃO CEE/MS N.º 11.360,</w:t>
      </w:r>
      <w:r w:rsidRPr="00765582">
        <w:rPr>
          <w:rFonts w:ascii="Verdana" w:hAnsi="Verdana" w:cs="Arial"/>
          <w:sz w:val="20"/>
          <w:szCs w:val="20"/>
        </w:rPr>
        <w:t xml:space="preserve"> DE 9 DE MAIO DE 2018 - autoriza o funcionamento do ensino fundamental, nos anos de 2015, 2016 e 2017, na </w:t>
      </w:r>
      <w:r w:rsidRPr="00765582">
        <w:rPr>
          <w:rFonts w:ascii="Verdana" w:hAnsi="Verdana" w:cs="Arial"/>
          <w:b/>
          <w:sz w:val="20"/>
          <w:szCs w:val="20"/>
        </w:rPr>
        <w:t>“ESCOLA MUNICIPAL MARTINHO BARBOSA MARTINS”,</w:t>
      </w:r>
      <w:r w:rsidRPr="00765582">
        <w:rPr>
          <w:rFonts w:ascii="Verdana" w:hAnsi="Verdana" w:cs="Arial"/>
          <w:sz w:val="20"/>
          <w:szCs w:val="20"/>
        </w:rPr>
        <w:t xml:space="preserve"> localizada no município de Nova Alvorada do Sul, MS, para fins de regularização de vida escolar dos educandos e autoriza o funcionamento da educação infantil e do ensino fundamental, na referida instituição de ensino, pelo prazo de dois anos, a partir de 2018. </w:t>
      </w:r>
      <w:r w:rsidRPr="001228DA">
        <w:rPr>
          <w:rFonts w:ascii="Verdana" w:hAnsi="Verdana" w:cs="Arial"/>
          <w:sz w:val="20"/>
          <w:szCs w:val="20"/>
        </w:rPr>
        <w:t>Publicada no Diário Oficial do Estado nº 9.6</w:t>
      </w:r>
      <w:r>
        <w:rPr>
          <w:rFonts w:ascii="Verdana" w:hAnsi="Verdana" w:cs="Arial"/>
          <w:sz w:val="20"/>
          <w:szCs w:val="20"/>
        </w:rPr>
        <w:t>59</w:t>
      </w:r>
      <w:r w:rsidRPr="001228DA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21/05</w:t>
      </w:r>
      <w:r w:rsidRPr="001228DA">
        <w:rPr>
          <w:rFonts w:ascii="Verdana" w:hAnsi="Verdana" w:cs="Arial"/>
          <w:sz w:val="20"/>
          <w:szCs w:val="20"/>
        </w:rPr>
        <w:t xml:space="preserve">/2018, pág. </w:t>
      </w:r>
      <w:r>
        <w:rPr>
          <w:rFonts w:ascii="Verdana" w:hAnsi="Verdana" w:cs="Arial"/>
          <w:sz w:val="20"/>
          <w:szCs w:val="20"/>
        </w:rPr>
        <w:t>3</w:t>
      </w:r>
      <w:r w:rsidR="006F402A">
        <w:rPr>
          <w:rFonts w:ascii="Verdana" w:hAnsi="Verdana" w:cs="Arial"/>
          <w:sz w:val="20"/>
          <w:szCs w:val="20"/>
        </w:rPr>
        <w:t>6</w:t>
      </w:r>
      <w:r w:rsidRPr="001228DA">
        <w:rPr>
          <w:rFonts w:ascii="Verdana" w:hAnsi="Verdana" w:cs="Arial"/>
          <w:sz w:val="20"/>
          <w:szCs w:val="20"/>
        </w:rPr>
        <w:t>.</w:t>
      </w:r>
    </w:p>
    <w:p w:rsidR="00765582" w:rsidRDefault="00765582" w:rsidP="000A68F8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0A68F8" w:rsidRPr="00060E42" w:rsidRDefault="000A68F8" w:rsidP="000A68F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60E4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9522</w:t>
      </w:r>
      <w:r w:rsidRPr="00060E42">
        <w:rPr>
          <w:rFonts w:ascii="Verdana" w:hAnsi="Verdana" w:cs="Arial"/>
          <w:color w:val="2B2B2B"/>
          <w:sz w:val="20"/>
          <w:szCs w:val="20"/>
        </w:rPr>
        <w:t>, DE 13 DE ABRIL DE 2011 – autoriza o funcionamento do ensino fundamental, na</w:t>
      </w:r>
      <w:r w:rsidRPr="00060E4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60E4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“ESCOLA MUNICIPAL MARTINHO BARBOSA MARTINS”</w:t>
      </w:r>
      <w:r w:rsidRPr="00060E42">
        <w:rPr>
          <w:rFonts w:ascii="Verdana" w:hAnsi="Verdana" w:cs="Arial"/>
          <w:color w:val="2B2B2B"/>
          <w:sz w:val="20"/>
          <w:szCs w:val="20"/>
        </w:rPr>
        <w:t>, localizada na Rodovia Br 267, Km 225, Zona Rural, Município de Nova Alvorada do Sul, MS, nos anos de 2008, 2009 e 2010, para fins de regularização de vida escolar dos educandos. Autoriza o funcionamento do ensino fundamental, na referida instituição de ensino, pelo prazo de quatro anos, a partir de 2011. Publicada no Diário Oficial do Estado nº 7.945, de 10/05/2011, pág. 4.</w:t>
      </w:r>
    </w:p>
    <w:p w:rsidR="00F649A0" w:rsidRDefault="006A1BEC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0A68F8"/>
    <w:rsid w:val="000446D2"/>
    <w:rsid w:val="000A68F8"/>
    <w:rsid w:val="00135BCE"/>
    <w:rsid w:val="001937BF"/>
    <w:rsid w:val="005B68BA"/>
    <w:rsid w:val="006009A3"/>
    <w:rsid w:val="0067335D"/>
    <w:rsid w:val="006A1BEC"/>
    <w:rsid w:val="006F402A"/>
    <w:rsid w:val="00752515"/>
    <w:rsid w:val="00765582"/>
    <w:rsid w:val="00B33FF7"/>
    <w:rsid w:val="00C540E9"/>
    <w:rsid w:val="00C60595"/>
    <w:rsid w:val="00C84929"/>
    <w:rsid w:val="00D23FFD"/>
    <w:rsid w:val="00EB343A"/>
    <w:rsid w:val="00EC6FFA"/>
    <w:rsid w:val="00EC79DE"/>
    <w:rsid w:val="00ED7011"/>
    <w:rsid w:val="00EE1421"/>
    <w:rsid w:val="00EE77D2"/>
    <w:rsid w:val="00F1364E"/>
    <w:rsid w:val="00FD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8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6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A68F8"/>
    <w:rPr>
      <w:b/>
      <w:bCs/>
    </w:rPr>
  </w:style>
  <w:style w:type="character" w:customStyle="1" w:styleId="apple-converted-space">
    <w:name w:val="apple-converted-space"/>
    <w:basedOn w:val="Fontepargpadro"/>
    <w:rsid w:val="000A6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2017-02-14T17:05:00Z</dcterms:created>
  <dcterms:modified xsi:type="dcterms:W3CDTF">2019-11-19T17:44:00Z</dcterms:modified>
</cp:coreProperties>
</file>