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71" w:rsidRDefault="00787F71" w:rsidP="009D7748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787F71">
        <w:rPr>
          <w:rFonts w:ascii="Verdana" w:hAnsi="Verdana" w:cs="Arial"/>
          <w:b/>
          <w:color w:val="2B2B2B"/>
          <w:sz w:val="20"/>
          <w:szCs w:val="20"/>
        </w:rPr>
        <w:t>DELIBERAÇÃO CEE/MS N.° 11.830,</w:t>
      </w:r>
      <w:r w:rsidRPr="00787F71">
        <w:rPr>
          <w:rFonts w:ascii="Verdana" w:hAnsi="Verdana" w:cs="Arial"/>
          <w:color w:val="2B2B2B"/>
          <w:sz w:val="20"/>
          <w:szCs w:val="20"/>
        </w:rPr>
        <w:t xml:space="preserve"> DE 08 DE NOVEMBRO DE 2019 - autorizado o funcionamento do ensino fundamental, na </w:t>
      </w:r>
      <w:r w:rsidRPr="00787F71">
        <w:rPr>
          <w:rFonts w:ascii="Verdana" w:hAnsi="Verdana" w:cs="Arial"/>
          <w:b/>
          <w:color w:val="2B2B2B"/>
          <w:sz w:val="20"/>
          <w:szCs w:val="20"/>
        </w:rPr>
        <w:t>Escola Municipal Irene Linda Ziole Crivelli,</w:t>
      </w:r>
      <w:r w:rsidRPr="00787F71">
        <w:rPr>
          <w:rFonts w:ascii="Verdana" w:hAnsi="Verdana" w:cs="Arial"/>
          <w:color w:val="2B2B2B"/>
          <w:sz w:val="20"/>
          <w:szCs w:val="20"/>
        </w:rPr>
        <w:t xml:space="preserve"> localizada no município de Taquarussu,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927AAF">
        <w:rPr>
          <w:rFonts w:ascii="Verdana" w:hAnsi="Verdana" w:cs="Arial"/>
          <w:color w:val="2B2B2B"/>
          <w:sz w:val="20"/>
          <w:szCs w:val="20"/>
        </w:rPr>
        <w:t>59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9D7748" w:rsidRDefault="009D7748" w:rsidP="009D774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1268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10.581,</w:t>
      </w:r>
      <w:r w:rsidRPr="00C1268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1268B">
        <w:rPr>
          <w:rFonts w:ascii="Verdana" w:hAnsi="Verdana" w:cs="Arial"/>
          <w:color w:val="2B2B2B"/>
          <w:sz w:val="20"/>
          <w:szCs w:val="20"/>
        </w:rPr>
        <w:t>DE 17 DE DEZEMBRO DE 2014 – autoriza o funcionamento da educação infantil e do ensino fundamental, na</w:t>
      </w:r>
      <w:r w:rsidRPr="00C1268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1268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Irene Linda Ziole Crivelli – Pólo</w:t>
      </w:r>
      <w:r w:rsidRPr="00C1268B">
        <w:rPr>
          <w:rFonts w:ascii="Verdana" w:hAnsi="Verdana" w:cs="Arial"/>
          <w:color w:val="2B2B2B"/>
          <w:sz w:val="20"/>
          <w:szCs w:val="20"/>
        </w:rPr>
        <w:t>, localizada no município de Taquarussu, MS, pelo prazo de cinco anos, a partir de 2015. Publicada no Diário Oficial do Estado nº 8.827, de 24/12/2014, pág. 54.</w:t>
      </w:r>
    </w:p>
    <w:p w:rsidR="00597E7C" w:rsidRPr="00C1268B" w:rsidRDefault="00597E7C" w:rsidP="00597E7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1268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9332</w:t>
      </w:r>
      <w:r w:rsidRPr="00C1268B">
        <w:rPr>
          <w:rFonts w:ascii="Verdana" w:hAnsi="Verdana" w:cs="Arial"/>
          <w:color w:val="2B2B2B"/>
          <w:sz w:val="20"/>
          <w:szCs w:val="20"/>
        </w:rPr>
        <w:t>, DE 30 DE JUNHO DE 2010 – autoriza o funcionamento do ensino fundamental, na</w:t>
      </w:r>
      <w:r w:rsidRPr="00C1268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1268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Irene Linda Ziole Crivelli – Pólo</w:t>
      </w:r>
      <w:r w:rsidRPr="00C1268B">
        <w:rPr>
          <w:rFonts w:ascii="Verdana" w:hAnsi="Verdana" w:cs="Arial"/>
          <w:color w:val="2B2B2B"/>
          <w:sz w:val="20"/>
          <w:szCs w:val="20"/>
        </w:rPr>
        <w:t>, de Taquarussu/MS, no ano de 2009, para fins de regularização de vida escolar dos educandos e autoriza o funcionamento da educação infantil e do ensino fundamental, na referida escola, pelo prazo de cinco anos, a partir de 2010. Publicada no Diário Oficial do Estado nº 7.751, de 21/07/2010, pág. 22.</w:t>
      </w:r>
    </w:p>
    <w:p w:rsidR="00597E7C" w:rsidRDefault="00597E7C" w:rsidP="009D774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97E7C" w:rsidRDefault="00597E7C" w:rsidP="009D774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97E7C" w:rsidRPr="00C1268B" w:rsidRDefault="00597E7C" w:rsidP="009D774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597E7C" w:rsidRPr="00C1268B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9D7748"/>
    <w:rsid w:val="000446D2"/>
    <w:rsid w:val="00135BCE"/>
    <w:rsid w:val="001937BF"/>
    <w:rsid w:val="001B47B5"/>
    <w:rsid w:val="00597E7C"/>
    <w:rsid w:val="005B68BA"/>
    <w:rsid w:val="006009A3"/>
    <w:rsid w:val="0067335D"/>
    <w:rsid w:val="00752515"/>
    <w:rsid w:val="00774DD7"/>
    <w:rsid w:val="00787F71"/>
    <w:rsid w:val="00914636"/>
    <w:rsid w:val="00927AAF"/>
    <w:rsid w:val="009D774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D7748"/>
    <w:rPr>
      <w:b/>
      <w:bCs/>
    </w:rPr>
  </w:style>
  <w:style w:type="character" w:customStyle="1" w:styleId="apple-converted-space">
    <w:name w:val="apple-converted-space"/>
    <w:basedOn w:val="Fontepargpadro"/>
    <w:rsid w:val="009D7748"/>
  </w:style>
  <w:style w:type="paragraph" w:styleId="NormalWeb">
    <w:name w:val="Normal (Web)"/>
    <w:basedOn w:val="Normal"/>
    <w:uiPriority w:val="99"/>
    <w:unhideWhenUsed/>
    <w:rsid w:val="009D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2017-02-15T17:21:00Z</dcterms:created>
  <dcterms:modified xsi:type="dcterms:W3CDTF">2019-11-19T17:21:00Z</dcterms:modified>
</cp:coreProperties>
</file>