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F3" w:rsidRPr="005627F3" w:rsidRDefault="005627F3" w:rsidP="005627F3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5627F3">
        <w:rPr>
          <w:rFonts w:ascii="Verdana" w:hAnsi="Verdana" w:cs="Arial"/>
          <w:b/>
          <w:color w:val="2B2B2B"/>
          <w:sz w:val="20"/>
          <w:szCs w:val="20"/>
        </w:rPr>
        <w:t>DELIBERAÇÃO CEE/MS N.° 11.803</w:t>
      </w:r>
      <w:r w:rsidRPr="005627F3">
        <w:rPr>
          <w:rFonts w:ascii="Verdana" w:hAnsi="Verdana" w:cs="Arial"/>
          <w:color w:val="2B2B2B"/>
          <w:sz w:val="20"/>
          <w:szCs w:val="20"/>
        </w:rPr>
        <w:t xml:space="preserve">, DE 07 DE NOVEMBRO DE 2019 - autoriza o funcionamento do ensino médio, na </w:t>
      </w:r>
      <w:r w:rsidRPr="005627F3">
        <w:rPr>
          <w:rFonts w:ascii="Verdana" w:hAnsi="Verdana" w:cs="Arial"/>
          <w:b/>
          <w:color w:val="2B2B2B"/>
          <w:sz w:val="20"/>
          <w:szCs w:val="20"/>
        </w:rPr>
        <w:t>Escola Nossa Senhora Aparecida,</w:t>
      </w:r>
      <w:r w:rsidRPr="005627F3">
        <w:rPr>
          <w:rFonts w:ascii="Verdana" w:hAnsi="Verdana" w:cs="Arial"/>
          <w:color w:val="2B2B2B"/>
          <w:sz w:val="20"/>
          <w:szCs w:val="20"/>
        </w:rPr>
        <w:t xml:space="preserve"> localizada no município de </w:t>
      </w:r>
      <w:proofErr w:type="spellStart"/>
      <w:r w:rsidRPr="005627F3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5627F3">
        <w:rPr>
          <w:rFonts w:ascii="Verdana" w:hAnsi="Verdana" w:cs="Arial"/>
          <w:color w:val="2B2B2B"/>
          <w:sz w:val="20"/>
          <w:szCs w:val="20"/>
        </w:rPr>
        <w:t xml:space="preserve">, MS, pelo prazo de cinco anos, a partir de 2020 e autoriza o funcionamento da educação infantil e do ensino fundamental, na referida instituição de ensino, pelo prazo de quatro anos, a partir de 2021.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>, pág</w:t>
      </w:r>
      <w:r>
        <w:rPr>
          <w:rFonts w:ascii="Verdana" w:hAnsi="Verdana" w:cs="Arial"/>
          <w:color w:val="2B2B2B"/>
          <w:sz w:val="20"/>
          <w:szCs w:val="20"/>
        </w:rPr>
        <w:t>s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. </w:t>
      </w:r>
      <w:r>
        <w:rPr>
          <w:rFonts w:ascii="Verdana" w:hAnsi="Verdana" w:cs="Arial"/>
          <w:color w:val="2B2B2B"/>
          <w:sz w:val="20"/>
          <w:szCs w:val="20"/>
        </w:rPr>
        <w:t>48 e 49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04190A" w:rsidRDefault="0004190A" w:rsidP="000419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10.889, DE 9 DE NOVEMBRO DE 2016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– autoriza o funcionamento da educação infantil e do ensino fundamental,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Nossa Senhora Aparecida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cinco anos, a partir de 2017. Publicada no Diário Oficial do Estado nº 9.297, de 1º/12/2016, pág. 3.</w:t>
      </w:r>
    </w:p>
    <w:p w:rsidR="00120571" w:rsidRPr="007E4544" w:rsidRDefault="00120571" w:rsidP="0012057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10.592</w:t>
      </w:r>
      <w:r w:rsidRPr="007E4544">
        <w:rPr>
          <w:rFonts w:ascii="Verdana" w:hAnsi="Verdana" w:cs="Arial"/>
          <w:color w:val="2B2B2B"/>
          <w:sz w:val="20"/>
          <w:szCs w:val="20"/>
        </w:rPr>
        <w:t>, DE 17 DE DEZEMBRO DE 2014 – autoriza o funcionamento do ensino médio,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NOSSA SENHORA APARECIDA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cinco anos, a partir de 2015. Publicada no Diário Oficial do Estado nº 8.827, de 24/12/2014, pág. 56.</w:t>
      </w:r>
    </w:p>
    <w:p w:rsidR="00120571" w:rsidRPr="007E4544" w:rsidRDefault="00120571" w:rsidP="0012057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N°10.038,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26 DE ABRIL DE 2013 – autoriza o funcionamento da educação infantil e do ensino fundamental,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Nossa Senhora Aparecida,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localizada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quatro anos, a partir de 2013. Publicada no Diário Oficial do Estado nº 8423, de 30/04/2013, pág. 3.</w:t>
      </w:r>
    </w:p>
    <w:p w:rsidR="00120571" w:rsidRPr="007E4544" w:rsidRDefault="00120571" w:rsidP="0012057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9014,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21 de janeiro de 2009 – credencia a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Nossa Senhora Aparecida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para oferecer a Educação Básica e autoriza o funcionamento da Educação Infantil e do Ensino Fundamental, pelo prazo de quatro anos, a partir de 2009. Publicada no Diário Oficial do Estado nº 7.390, de 29/01/2009, pág. 3.</w:t>
      </w:r>
    </w:p>
    <w:p w:rsidR="00120571" w:rsidRDefault="00120571" w:rsidP="00120571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sectPr w:rsidR="0012057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4190A"/>
    <w:rsid w:val="0004190A"/>
    <w:rsid w:val="000446D2"/>
    <w:rsid w:val="00120571"/>
    <w:rsid w:val="00135BCE"/>
    <w:rsid w:val="001937BF"/>
    <w:rsid w:val="00406C6A"/>
    <w:rsid w:val="005627F3"/>
    <w:rsid w:val="005B68BA"/>
    <w:rsid w:val="006009A3"/>
    <w:rsid w:val="0067335D"/>
    <w:rsid w:val="00752515"/>
    <w:rsid w:val="008D69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90A"/>
    <w:rPr>
      <w:b/>
      <w:bCs/>
    </w:rPr>
  </w:style>
  <w:style w:type="character" w:customStyle="1" w:styleId="apple-converted-space">
    <w:name w:val="apple-converted-space"/>
    <w:basedOn w:val="Fontepargpadro"/>
    <w:rsid w:val="0004190A"/>
  </w:style>
  <w:style w:type="paragraph" w:styleId="Corpodetexto">
    <w:name w:val="Body Text"/>
    <w:basedOn w:val="Normal"/>
    <w:link w:val="CorpodetextoChar"/>
    <w:rsid w:val="005627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627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2017-02-13T12:49:00Z</dcterms:created>
  <dcterms:modified xsi:type="dcterms:W3CDTF">2019-11-19T13:02:00Z</dcterms:modified>
</cp:coreProperties>
</file>