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0D" w:rsidRPr="008C4D74" w:rsidRDefault="00A2360D" w:rsidP="00A2360D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A2360D">
        <w:rPr>
          <w:rFonts w:ascii="Verdana" w:hAnsi="Verdana" w:cs="Arial"/>
          <w:b/>
          <w:color w:val="2B2B2B"/>
          <w:sz w:val="20"/>
          <w:szCs w:val="20"/>
        </w:rPr>
        <w:t>DELIBERAÇÃO CEE/MS N.° 11.898</w:t>
      </w:r>
      <w:r w:rsidRPr="00A2360D">
        <w:rPr>
          <w:rFonts w:ascii="Verdana" w:hAnsi="Verdana" w:cs="Arial"/>
          <w:color w:val="2B2B2B"/>
          <w:sz w:val="20"/>
          <w:szCs w:val="20"/>
        </w:rPr>
        <w:t xml:space="preserve">, DE 6 DE JANEIRO DE 2020 - reconhece o Curso Técnico em Recursos Humanos Integrado ao Ensino Médio, em tempo integral – Eixo Tecnológico: Gestão e Negócios – Educação Profissional Técnica de Nível Médio, da </w:t>
      </w:r>
      <w:r w:rsidRPr="00A2360D">
        <w:rPr>
          <w:rFonts w:ascii="Verdana" w:hAnsi="Verdana" w:cs="Arial"/>
          <w:b/>
          <w:color w:val="2B2B2B"/>
          <w:sz w:val="20"/>
          <w:szCs w:val="20"/>
        </w:rPr>
        <w:t>Escola Estadual Vila Brasil</w:t>
      </w:r>
      <w:r w:rsidRPr="00A2360D">
        <w:rPr>
          <w:rFonts w:ascii="Verdana" w:hAnsi="Verdana" w:cs="Arial"/>
          <w:color w:val="2B2B2B"/>
          <w:sz w:val="20"/>
          <w:szCs w:val="20"/>
        </w:rPr>
        <w:t xml:space="preserve">, localizada na Rua Cristobalina Ruiz Cabelo, n.º 1.966, Jardim Tatiane, município de Fátima do Sul, MS, pelo prazo de dois anos. </w:t>
      </w:r>
      <w:r w:rsidRPr="008C4D74">
        <w:rPr>
          <w:rFonts w:ascii="Verdana" w:hAnsi="Verdana" w:cs="Arial"/>
          <w:color w:val="2B2B2B"/>
          <w:sz w:val="20"/>
          <w:szCs w:val="20"/>
        </w:rPr>
        <w:t>Publicada no Diário Oficial do Estado n</w:t>
      </w:r>
      <w:r>
        <w:rPr>
          <w:rFonts w:ascii="Verdana" w:hAnsi="Verdana" w:cs="Arial"/>
          <w:color w:val="2B2B2B"/>
          <w:sz w:val="20"/>
          <w:szCs w:val="20"/>
        </w:rPr>
        <w:t>.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º </w:t>
      </w:r>
      <w:r>
        <w:rPr>
          <w:rFonts w:ascii="Verdana" w:hAnsi="Verdana" w:cs="Arial"/>
          <w:color w:val="2B2B2B"/>
          <w:sz w:val="20"/>
          <w:szCs w:val="20"/>
        </w:rPr>
        <w:t>10.070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15/01/2020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14</w:t>
      </w:r>
      <w:r w:rsidRPr="008C4D74">
        <w:rPr>
          <w:rFonts w:ascii="Verdana" w:hAnsi="Verdana" w:cs="Arial"/>
          <w:color w:val="2B2B2B"/>
          <w:sz w:val="20"/>
          <w:szCs w:val="20"/>
        </w:rPr>
        <w:t>.</w:t>
      </w:r>
    </w:p>
    <w:p w:rsidR="00A2360D" w:rsidRPr="006903F2" w:rsidRDefault="00A2360D" w:rsidP="00A2360D">
      <w:pPr>
        <w:pStyle w:val="Corpodetexto"/>
        <w:rPr>
          <w:sz w:val="22"/>
          <w:szCs w:val="22"/>
        </w:rPr>
      </w:pPr>
    </w:p>
    <w:p w:rsidR="00035B2A" w:rsidRPr="0019570E" w:rsidRDefault="00035B2A" w:rsidP="00035B2A">
      <w:pPr>
        <w:ind w:firstLine="1134"/>
        <w:jc w:val="both"/>
      </w:pPr>
    </w:p>
    <w:p w:rsidR="00920D4A" w:rsidRPr="00F57E67" w:rsidRDefault="00920D4A" w:rsidP="00920D4A">
      <w:pPr>
        <w:ind w:firstLine="1134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920D4A" w:rsidRPr="00F57E67" w:rsidRDefault="00920D4A" w:rsidP="00920D4A">
      <w:pPr>
        <w:pStyle w:val="Corpodetexto"/>
        <w:rPr>
          <w:rFonts w:ascii="Verdana" w:hAnsi="Verdana"/>
          <w:sz w:val="20"/>
          <w:szCs w:val="20"/>
        </w:rPr>
      </w:pPr>
    </w:p>
    <w:p w:rsidR="00F649A0" w:rsidRPr="00F57E67" w:rsidRDefault="00A2360D" w:rsidP="008C4D74">
      <w:pPr>
        <w:spacing w:after="120"/>
        <w:rPr>
          <w:rFonts w:ascii="Verdana" w:hAnsi="Verdana"/>
          <w:sz w:val="20"/>
          <w:szCs w:val="20"/>
        </w:rPr>
      </w:pPr>
    </w:p>
    <w:sectPr w:rsidR="00F649A0" w:rsidRPr="00F57E6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8C4D74"/>
    <w:rsid w:val="00035B2A"/>
    <w:rsid w:val="000446D2"/>
    <w:rsid w:val="00135BCE"/>
    <w:rsid w:val="001937BF"/>
    <w:rsid w:val="005B68BA"/>
    <w:rsid w:val="006009A3"/>
    <w:rsid w:val="006361B1"/>
    <w:rsid w:val="0067335D"/>
    <w:rsid w:val="007202F1"/>
    <w:rsid w:val="00752515"/>
    <w:rsid w:val="008C4D74"/>
    <w:rsid w:val="00920D4A"/>
    <w:rsid w:val="009F2799"/>
    <w:rsid w:val="00A2360D"/>
    <w:rsid w:val="00A54606"/>
    <w:rsid w:val="00B26CED"/>
    <w:rsid w:val="00B965CF"/>
    <w:rsid w:val="00C540E9"/>
    <w:rsid w:val="00C60595"/>
    <w:rsid w:val="00C84929"/>
    <w:rsid w:val="00C87B71"/>
    <w:rsid w:val="00CC7F40"/>
    <w:rsid w:val="00D23FFD"/>
    <w:rsid w:val="00EB343A"/>
    <w:rsid w:val="00EC79DE"/>
    <w:rsid w:val="00ED7011"/>
    <w:rsid w:val="00EE77D2"/>
    <w:rsid w:val="00F1364E"/>
    <w:rsid w:val="00F44A94"/>
    <w:rsid w:val="00F5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4D74"/>
    <w:rPr>
      <w:b/>
      <w:bCs/>
    </w:rPr>
  </w:style>
  <w:style w:type="character" w:customStyle="1" w:styleId="apple-converted-space">
    <w:name w:val="apple-converted-space"/>
    <w:basedOn w:val="Fontepargpadro"/>
    <w:rsid w:val="008C4D74"/>
  </w:style>
  <w:style w:type="paragraph" w:styleId="Corpodetexto">
    <w:name w:val="Body Text"/>
    <w:basedOn w:val="Normal"/>
    <w:link w:val="CorpodetextoChar"/>
    <w:rsid w:val="00920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0D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2020-01-15T13:21:00Z</dcterms:created>
  <dcterms:modified xsi:type="dcterms:W3CDTF">2020-01-15T13:22:00Z</dcterms:modified>
</cp:coreProperties>
</file>