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4" w:rsidRPr="00C02E01" w:rsidRDefault="006C5454" w:rsidP="006C5454">
      <w:pPr>
        <w:pStyle w:val="PargrafodaLista"/>
        <w:ind w:left="0"/>
        <w:contextualSpacing w:val="0"/>
        <w:jc w:val="both"/>
        <w:rPr>
          <w:rFonts w:ascii="Verdana" w:hAnsi="Verdana" w:cs="Arial"/>
          <w:sz w:val="20"/>
        </w:rPr>
      </w:pPr>
      <w:r w:rsidRPr="006C5454">
        <w:rPr>
          <w:rFonts w:ascii="Verdana" w:hAnsi="Verdana" w:cs="Arial"/>
          <w:b/>
          <w:sz w:val="20"/>
        </w:rPr>
        <w:t>DELIBERAÇÃO CEE/MS N.° 11.923,</w:t>
      </w:r>
      <w:r w:rsidRPr="006C5454">
        <w:rPr>
          <w:rFonts w:ascii="Verdana" w:hAnsi="Verdana" w:cs="Arial"/>
          <w:sz w:val="20"/>
        </w:rPr>
        <w:t xml:space="preserve"> DE </w:t>
      </w:r>
      <w:proofErr w:type="gramStart"/>
      <w:r w:rsidRPr="006C5454">
        <w:rPr>
          <w:rFonts w:ascii="Verdana" w:hAnsi="Verdana" w:cs="Arial"/>
          <w:sz w:val="20"/>
        </w:rPr>
        <w:t>3</w:t>
      </w:r>
      <w:proofErr w:type="gramEnd"/>
      <w:r w:rsidRPr="006C5454">
        <w:rPr>
          <w:rFonts w:ascii="Verdana" w:hAnsi="Verdana" w:cs="Arial"/>
          <w:sz w:val="20"/>
        </w:rPr>
        <w:t xml:space="preserve"> DE FEVEREIRO DE 2020 - reconhece o Curso Técnico em Administração – Eixo Tecnológico: Gestão e Negócios – Educação Profissional Técnica de Nível Médio, na </w:t>
      </w:r>
      <w:r w:rsidRPr="006C5454">
        <w:rPr>
          <w:rFonts w:ascii="Verdana" w:hAnsi="Verdana" w:cs="Arial"/>
          <w:b/>
          <w:sz w:val="20"/>
        </w:rPr>
        <w:t>Escola Estadual Santos Dumont</w:t>
      </w:r>
      <w:r w:rsidRPr="006C5454">
        <w:rPr>
          <w:rFonts w:ascii="Verdana" w:hAnsi="Verdana" w:cs="Arial"/>
          <w:sz w:val="20"/>
        </w:rPr>
        <w:t xml:space="preserve">, localizada na Rua José Pereira da Silva, n.º 406, Jardim Santos Dumont, município de Costa Rica, MS,  exclusivamente para fins de certificação dos estudantes matriculados até o ano de 2019. </w:t>
      </w:r>
      <w:r w:rsidRPr="00C02E01">
        <w:rPr>
          <w:rFonts w:ascii="Verdana" w:hAnsi="Verdana" w:cs="Arial"/>
          <w:sz w:val="20"/>
        </w:rPr>
        <w:t>Publicada no Diário Oficial do Estado n</w:t>
      </w:r>
      <w:r w:rsidR="00FA2D0D"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 xml:space="preserve">º </w:t>
      </w:r>
      <w:r>
        <w:rPr>
          <w:rFonts w:ascii="Verdana" w:hAnsi="Verdana" w:cs="Arial"/>
          <w:sz w:val="20"/>
        </w:rPr>
        <w:t>10.091, de 11/02/2020</w:t>
      </w:r>
      <w:r w:rsidRPr="00C02E01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19</w:t>
      </w:r>
      <w:r w:rsidRPr="00C02E01">
        <w:rPr>
          <w:rFonts w:ascii="Verdana" w:hAnsi="Verdana" w:cs="Arial"/>
          <w:sz w:val="20"/>
        </w:rPr>
        <w:t>.</w:t>
      </w:r>
    </w:p>
    <w:p w:rsidR="006C5454" w:rsidRDefault="006C5454" w:rsidP="00117146">
      <w:pPr>
        <w:pStyle w:val="PargrafodaLista"/>
        <w:ind w:left="0"/>
        <w:contextualSpacing w:val="0"/>
        <w:jc w:val="both"/>
        <w:rPr>
          <w:rFonts w:ascii="Verdana" w:hAnsi="Verdana" w:cs="Arial"/>
          <w:b/>
          <w:sz w:val="20"/>
        </w:rPr>
      </w:pPr>
    </w:p>
    <w:p w:rsidR="00117146" w:rsidRPr="00C02E01" w:rsidRDefault="00117146" w:rsidP="00117146">
      <w:pPr>
        <w:pStyle w:val="PargrafodaLista"/>
        <w:ind w:left="0"/>
        <w:contextualSpacing w:val="0"/>
        <w:jc w:val="both"/>
        <w:rPr>
          <w:rFonts w:ascii="Verdana" w:hAnsi="Verdana" w:cs="Arial"/>
          <w:sz w:val="20"/>
        </w:rPr>
      </w:pPr>
      <w:r w:rsidRPr="00117146">
        <w:rPr>
          <w:rFonts w:ascii="Verdana" w:hAnsi="Verdana" w:cs="Arial"/>
          <w:b/>
          <w:sz w:val="20"/>
        </w:rPr>
        <w:t>DELIBERAÇÃO CEE/MS N.° 11.696,</w:t>
      </w:r>
      <w:r w:rsidRPr="00117146">
        <w:rPr>
          <w:rFonts w:ascii="Verdana" w:hAnsi="Verdana" w:cs="Arial"/>
          <w:sz w:val="20"/>
        </w:rPr>
        <w:t xml:space="preserve"> DE 1º DE JULHO DE 2019 - aprova o Projeto Pedagógico do Curso e reconhece o Curso Técnico em Administração – Eixo Tecnológico: Gestão e Negócios – Educação Profissional Técnica de Nível Médio, na </w:t>
      </w:r>
      <w:r w:rsidRPr="00117146">
        <w:rPr>
          <w:rFonts w:ascii="Verdana" w:hAnsi="Verdana" w:cs="Arial"/>
          <w:b/>
          <w:sz w:val="20"/>
        </w:rPr>
        <w:t xml:space="preserve">Escola </w:t>
      </w:r>
      <w:proofErr w:type="gramStart"/>
      <w:r w:rsidRPr="00117146">
        <w:rPr>
          <w:rFonts w:ascii="Verdana" w:hAnsi="Verdana" w:cs="Arial"/>
          <w:b/>
          <w:sz w:val="20"/>
        </w:rPr>
        <w:t>Estadual Santos</w:t>
      </w:r>
      <w:proofErr w:type="gramEnd"/>
      <w:r w:rsidRPr="00117146">
        <w:rPr>
          <w:rFonts w:ascii="Verdana" w:hAnsi="Verdana" w:cs="Arial"/>
          <w:b/>
          <w:sz w:val="20"/>
        </w:rPr>
        <w:t xml:space="preserve"> Dumont</w:t>
      </w:r>
      <w:r w:rsidRPr="00117146">
        <w:rPr>
          <w:rFonts w:ascii="Verdana" w:hAnsi="Verdana" w:cs="Arial"/>
          <w:sz w:val="20"/>
        </w:rPr>
        <w:t xml:space="preserve">, localizada na Rua José Pereira da Silva, n.º 406, município de Costa Rica, MS, pelo prazo de cinco anos. </w:t>
      </w:r>
      <w:r w:rsidRPr="00C02E01">
        <w:rPr>
          <w:rFonts w:ascii="Verdana" w:hAnsi="Verdana" w:cs="Arial"/>
          <w:sz w:val="20"/>
        </w:rPr>
        <w:t xml:space="preserve">Publicada no Diário Oficial do Estado nº 9.944, de 17/07/2019, pág. </w:t>
      </w:r>
      <w:r>
        <w:rPr>
          <w:rFonts w:ascii="Verdana" w:hAnsi="Verdana" w:cs="Arial"/>
          <w:sz w:val="20"/>
        </w:rPr>
        <w:t>1</w:t>
      </w:r>
      <w:r w:rsidR="000B6AAB">
        <w:rPr>
          <w:rFonts w:ascii="Verdana" w:hAnsi="Verdana" w:cs="Arial"/>
          <w:sz w:val="20"/>
        </w:rPr>
        <w:t>3</w:t>
      </w:r>
      <w:r w:rsidRPr="00C02E01">
        <w:rPr>
          <w:rFonts w:ascii="Verdana" w:hAnsi="Verdana" w:cs="Arial"/>
          <w:sz w:val="20"/>
        </w:rPr>
        <w:t>.</w:t>
      </w:r>
    </w:p>
    <w:p w:rsidR="00117146" w:rsidRPr="003D791C" w:rsidRDefault="00117146" w:rsidP="00117146">
      <w:pPr>
        <w:pStyle w:val="Ttulo1"/>
        <w:spacing w:before="0" w:after="0"/>
        <w:ind w:firstLine="1134"/>
        <w:jc w:val="both"/>
        <w:rPr>
          <w:sz w:val="22"/>
          <w:szCs w:val="22"/>
          <w:shd w:val="clear" w:color="auto" w:fill="FFFFFF"/>
        </w:rPr>
      </w:pPr>
    </w:p>
    <w:p w:rsidR="0045287C" w:rsidRPr="0045287C" w:rsidRDefault="00117146" w:rsidP="00117146">
      <w:pPr>
        <w:pStyle w:val="Corpodetexto"/>
        <w:rPr>
          <w:rFonts w:ascii="Verdana" w:hAnsi="Verdana" w:cs="Arial"/>
        </w:rPr>
      </w:pPr>
      <w:r w:rsidRPr="00993D5B">
        <w:rPr>
          <w:sz w:val="22"/>
          <w:szCs w:val="22"/>
        </w:rPr>
        <w:t xml:space="preserve"> </w:t>
      </w:r>
    </w:p>
    <w:p w:rsidR="00F649A0" w:rsidRPr="0045287C" w:rsidRDefault="00FA2D0D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04542"/>
    <w:rsid w:val="00011DEE"/>
    <w:rsid w:val="000446D2"/>
    <w:rsid w:val="000B6AAB"/>
    <w:rsid w:val="000B7B74"/>
    <w:rsid w:val="00117146"/>
    <w:rsid w:val="001228DA"/>
    <w:rsid w:val="00135BCE"/>
    <w:rsid w:val="001937BF"/>
    <w:rsid w:val="001D4453"/>
    <w:rsid w:val="00293898"/>
    <w:rsid w:val="00346910"/>
    <w:rsid w:val="00370D48"/>
    <w:rsid w:val="00394D7F"/>
    <w:rsid w:val="0045287C"/>
    <w:rsid w:val="004601A5"/>
    <w:rsid w:val="00490988"/>
    <w:rsid w:val="004B4EF1"/>
    <w:rsid w:val="00515109"/>
    <w:rsid w:val="00577DE2"/>
    <w:rsid w:val="005B12D4"/>
    <w:rsid w:val="005B68BA"/>
    <w:rsid w:val="005C4B84"/>
    <w:rsid w:val="005E0E8A"/>
    <w:rsid w:val="006009A3"/>
    <w:rsid w:val="006259C7"/>
    <w:rsid w:val="0067335D"/>
    <w:rsid w:val="006C5454"/>
    <w:rsid w:val="006D2F77"/>
    <w:rsid w:val="006F6945"/>
    <w:rsid w:val="007374BA"/>
    <w:rsid w:val="00752515"/>
    <w:rsid w:val="00771159"/>
    <w:rsid w:val="007A2820"/>
    <w:rsid w:val="007B1132"/>
    <w:rsid w:val="00830C9A"/>
    <w:rsid w:val="008D2EB5"/>
    <w:rsid w:val="009C1F60"/>
    <w:rsid w:val="009D73D0"/>
    <w:rsid w:val="00AB6270"/>
    <w:rsid w:val="00AD4529"/>
    <w:rsid w:val="00BB0A02"/>
    <w:rsid w:val="00BD5752"/>
    <w:rsid w:val="00C02E01"/>
    <w:rsid w:val="00C1251F"/>
    <w:rsid w:val="00C425DC"/>
    <w:rsid w:val="00C540E9"/>
    <w:rsid w:val="00C60595"/>
    <w:rsid w:val="00C84929"/>
    <w:rsid w:val="00CF6585"/>
    <w:rsid w:val="00D23FFD"/>
    <w:rsid w:val="00E06025"/>
    <w:rsid w:val="00E9129C"/>
    <w:rsid w:val="00EB343A"/>
    <w:rsid w:val="00EC79DE"/>
    <w:rsid w:val="00ED6D6A"/>
    <w:rsid w:val="00ED7011"/>
    <w:rsid w:val="00EE77D2"/>
    <w:rsid w:val="00EF65AF"/>
    <w:rsid w:val="00F1364E"/>
    <w:rsid w:val="00F939C5"/>
    <w:rsid w:val="00FA2D0D"/>
    <w:rsid w:val="00FB605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E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11D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11D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02E0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02E01"/>
    <w:pPr>
      <w:ind w:left="720"/>
      <w:contextualSpacing/>
    </w:pPr>
    <w:rPr>
      <w:sz w:val="28"/>
    </w:rPr>
  </w:style>
  <w:style w:type="character" w:customStyle="1" w:styleId="PargrafodaListaChar">
    <w:name w:val="Parágrafo da Lista Char"/>
    <w:link w:val="PargrafodaLista"/>
    <w:uiPriority w:val="34"/>
    <w:rsid w:val="00C02E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2019-07-17T15:17:00Z</dcterms:created>
  <dcterms:modified xsi:type="dcterms:W3CDTF">2020-02-18T20:04:00Z</dcterms:modified>
</cp:coreProperties>
</file>