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AF" w:rsidRDefault="003E3DAF" w:rsidP="003E3DAF">
      <w:pPr>
        <w:jc w:val="both"/>
        <w:rPr>
          <w:rFonts w:ascii="Verdana" w:hAnsi="Verdana"/>
          <w:b/>
          <w:sz w:val="20"/>
          <w:szCs w:val="20"/>
        </w:rPr>
      </w:pPr>
      <w:r w:rsidRPr="003E3DAF">
        <w:rPr>
          <w:rFonts w:ascii="Verdana" w:hAnsi="Verdana" w:cs="Arial"/>
          <w:b/>
          <w:sz w:val="20"/>
        </w:rPr>
        <w:t>DELIBERAÇÃO CEE/MS N.° 11.948</w:t>
      </w:r>
      <w:r w:rsidRPr="003E3DAF">
        <w:rPr>
          <w:rFonts w:ascii="Verdana" w:hAnsi="Verdana" w:cs="Arial"/>
          <w:sz w:val="20"/>
        </w:rPr>
        <w:t xml:space="preserve">, DE </w:t>
      </w:r>
      <w:proofErr w:type="gramStart"/>
      <w:r w:rsidRPr="003E3DAF">
        <w:rPr>
          <w:rFonts w:ascii="Verdana" w:hAnsi="Verdana" w:cs="Arial"/>
          <w:sz w:val="20"/>
        </w:rPr>
        <w:t>3</w:t>
      </w:r>
      <w:proofErr w:type="gramEnd"/>
      <w:r w:rsidRPr="003E3DAF">
        <w:rPr>
          <w:rFonts w:ascii="Verdana" w:hAnsi="Verdana" w:cs="Arial"/>
          <w:sz w:val="20"/>
        </w:rPr>
        <w:t xml:space="preserve"> DE MARÇO DE 2020 - descredencia o </w:t>
      </w:r>
      <w:r w:rsidRPr="003E3DAF">
        <w:rPr>
          <w:rFonts w:ascii="Verdana" w:hAnsi="Verdana" w:cs="Arial"/>
          <w:b/>
          <w:sz w:val="20"/>
        </w:rPr>
        <w:t>Colégio Atenas</w:t>
      </w:r>
      <w:r w:rsidRPr="003E3DAF">
        <w:rPr>
          <w:rFonts w:ascii="Verdana" w:hAnsi="Verdana" w:cs="Arial"/>
          <w:sz w:val="20"/>
        </w:rPr>
        <w:t xml:space="preserve">, localizado no município de Campo Grande, MS, para o oferecimento da educação básica, a partir de 2020. </w:t>
      </w:r>
      <w:r w:rsidRPr="00613615">
        <w:rPr>
          <w:rFonts w:ascii="Verdana" w:hAnsi="Verdana" w:cs="Arial"/>
          <w:sz w:val="20"/>
        </w:rPr>
        <w:t xml:space="preserve">Publicada no Diário Oficial do Estado nº </w:t>
      </w:r>
      <w:r>
        <w:rPr>
          <w:rFonts w:ascii="Verdana" w:hAnsi="Verdana" w:cs="Arial"/>
          <w:sz w:val="20"/>
        </w:rPr>
        <w:t>10.111</w:t>
      </w:r>
      <w:r w:rsidRPr="00613615">
        <w:rPr>
          <w:rFonts w:ascii="Verdana" w:hAnsi="Verdana" w:cs="Arial"/>
          <w:sz w:val="20"/>
        </w:rPr>
        <w:t>, de 1</w:t>
      </w:r>
      <w:r>
        <w:rPr>
          <w:rFonts w:ascii="Verdana" w:hAnsi="Verdana" w:cs="Arial"/>
          <w:sz w:val="20"/>
        </w:rPr>
        <w:t>1</w:t>
      </w:r>
      <w:r w:rsidRPr="00613615">
        <w:rPr>
          <w:rFonts w:ascii="Verdana" w:hAnsi="Verdana" w:cs="Arial"/>
          <w:sz w:val="20"/>
        </w:rPr>
        <w:t>/0</w:t>
      </w:r>
      <w:r>
        <w:rPr>
          <w:rFonts w:ascii="Verdana" w:hAnsi="Verdana" w:cs="Arial"/>
          <w:sz w:val="20"/>
        </w:rPr>
        <w:t>3/2020</w:t>
      </w:r>
      <w:r w:rsidRPr="00613615">
        <w:rPr>
          <w:rFonts w:ascii="Verdana" w:hAnsi="Verdana" w:cs="Arial"/>
          <w:sz w:val="20"/>
        </w:rPr>
        <w:t xml:space="preserve">, pág. </w:t>
      </w:r>
      <w:r>
        <w:rPr>
          <w:rFonts w:ascii="Verdana" w:hAnsi="Verdana" w:cs="Arial"/>
          <w:sz w:val="20"/>
        </w:rPr>
        <w:t>3</w:t>
      </w:r>
      <w:r w:rsidR="00FE144F">
        <w:rPr>
          <w:rFonts w:ascii="Verdana" w:hAnsi="Verdana" w:cs="Arial"/>
          <w:sz w:val="20"/>
        </w:rPr>
        <w:t>9</w:t>
      </w:r>
      <w:r w:rsidR="00CD579F">
        <w:rPr>
          <w:rFonts w:ascii="Verdana" w:hAnsi="Verdana" w:cs="Arial"/>
          <w:sz w:val="20"/>
        </w:rPr>
        <w:t xml:space="preserve"> e</w:t>
      </w:r>
      <w:r w:rsidR="00CD579F" w:rsidRPr="00AC0EFE">
        <w:rPr>
          <w:rFonts w:ascii="Verdana" w:hAnsi="Verdana" w:cs="Arial"/>
          <w:sz w:val="20"/>
        </w:rPr>
        <w:t xml:space="preserve"> </w:t>
      </w:r>
      <w:r w:rsidR="00CD579F">
        <w:rPr>
          <w:rFonts w:ascii="Verdana" w:hAnsi="Verdana" w:cs="Arial"/>
          <w:sz w:val="20"/>
        </w:rPr>
        <w:t>rep</w:t>
      </w:r>
      <w:r w:rsidR="00CD579F" w:rsidRPr="00613615">
        <w:rPr>
          <w:rFonts w:ascii="Verdana" w:hAnsi="Verdana" w:cs="Arial"/>
          <w:sz w:val="20"/>
        </w:rPr>
        <w:t xml:space="preserve">ublicada no Diário Oficial do Estado nº </w:t>
      </w:r>
      <w:r w:rsidR="00CD579F">
        <w:rPr>
          <w:rFonts w:ascii="Verdana" w:hAnsi="Verdana" w:cs="Arial"/>
          <w:sz w:val="20"/>
        </w:rPr>
        <w:t>10.124</w:t>
      </w:r>
      <w:r w:rsidR="00CD579F" w:rsidRPr="00613615">
        <w:rPr>
          <w:rFonts w:ascii="Verdana" w:hAnsi="Verdana" w:cs="Arial"/>
          <w:sz w:val="20"/>
        </w:rPr>
        <w:t xml:space="preserve">, de </w:t>
      </w:r>
      <w:r w:rsidR="00CD579F">
        <w:rPr>
          <w:rFonts w:ascii="Verdana" w:hAnsi="Verdana" w:cs="Arial"/>
          <w:sz w:val="20"/>
        </w:rPr>
        <w:t>23</w:t>
      </w:r>
      <w:r w:rsidR="00CD579F" w:rsidRPr="00613615">
        <w:rPr>
          <w:rFonts w:ascii="Verdana" w:hAnsi="Verdana" w:cs="Arial"/>
          <w:sz w:val="20"/>
        </w:rPr>
        <w:t>/0</w:t>
      </w:r>
      <w:r w:rsidR="00CD579F">
        <w:rPr>
          <w:rFonts w:ascii="Verdana" w:hAnsi="Verdana" w:cs="Arial"/>
          <w:sz w:val="20"/>
        </w:rPr>
        <w:t>3/2020</w:t>
      </w:r>
      <w:r w:rsidR="00CD579F" w:rsidRPr="00613615">
        <w:rPr>
          <w:rFonts w:ascii="Verdana" w:hAnsi="Verdana" w:cs="Arial"/>
          <w:sz w:val="20"/>
        </w:rPr>
        <w:t>, pág</w:t>
      </w:r>
      <w:r w:rsidR="00CD579F">
        <w:rPr>
          <w:rFonts w:ascii="Verdana" w:hAnsi="Verdana" w:cs="Arial"/>
          <w:sz w:val="20"/>
        </w:rPr>
        <w:t>s</w:t>
      </w:r>
      <w:r w:rsidR="00CD579F" w:rsidRPr="00613615">
        <w:rPr>
          <w:rFonts w:ascii="Verdana" w:hAnsi="Verdana" w:cs="Arial"/>
          <w:sz w:val="20"/>
        </w:rPr>
        <w:t xml:space="preserve">. </w:t>
      </w:r>
      <w:r w:rsidR="00CD579F">
        <w:rPr>
          <w:rFonts w:ascii="Verdana" w:hAnsi="Verdana" w:cs="Arial"/>
          <w:sz w:val="20"/>
        </w:rPr>
        <w:t>8 e 9</w:t>
      </w:r>
      <w:r w:rsidR="00CD579F" w:rsidRPr="00613615">
        <w:rPr>
          <w:rFonts w:ascii="Verdana" w:hAnsi="Verdana" w:cs="Arial"/>
          <w:sz w:val="20"/>
        </w:rPr>
        <w:t>.</w:t>
      </w:r>
    </w:p>
    <w:p w:rsidR="0019552E" w:rsidRPr="0055276D" w:rsidRDefault="0019552E" w:rsidP="0019552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55276D">
        <w:rPr>
          <w:rFonts w:ascii="Verdana" w:hAnsi="Verdana"/>
          <w:b/>
          <w:sz w:val="20"/>
          <w:szCs w:val="20"/>
        </w:rPr>
        <w:t>DELIBERAÇÃO CEE/MS N.°10.736,</w:t>
      </w:r>
      <w:r w:rsidRPr="0055276D">
        <w:rPr>
          <w:rFonts w:ascii="Verdana" w:hAnsi="Verdana"/>
          <w:sz w:val="20"/>
          <w:szCs w:val="20"/>
        </w:rPr>
        <w:t xml:space="preserve"> DE 18 DE NOVEMBRO DE 2015 - autoriza o funcionamento do ensino fundamental, no </w:t>
      </w:r>
      <w:r w:rsidRPr="0055276D">
        <w:rPr>
          <w:rFonts w:ascii="Verdana" w:hAnsi="Verdana"/>
          <w:b/>
          <w:sz w:val="20"/>
          <w:szCs w:val="20"/>
        </w:rPr>
        <w:t>Colégio Atenas</w:t>
      </w:r>
      <w:r w:rsidRPr="0055276D">
        <w:rPr>
          <w:rFonts w:ascii="Verdana" w:hAnsi="Verdana"/>
          <w:sz w:val="20"/>
          <w:szCs w:val="20"/>
        </w:rPr>
        <w:t>, localizado no município de Chapadão do Sul, MS, pelo prazo de cinco anos, a partir de 2016.</w:t>
      </w:r>
      <w:r w:rsidRPr="0055276D">
        <w:rPr>
          <w:rFonts w:ascii="Verdana" w:eastAsia="Times New Roman" w:hAnsi="Verdana" w:cs="Arial"/>
          <w:sz w:val="20"/>
          <w:szCs w:val="20"/>
          <w:lang w:eastAsia="pt-BR"/>
        </w:rPr>
        <w:t xml:space="preserve"> Publicada no Diário Oficial do Estado nº </w:t>
      </w:r>
      <w:r>
        <w:rPr>
          <w:rFonts w:ascii="Verdana" w:eastAsia="Times New Roman" w:hAnsi="Verdana" w:cs="Arial"/>
          <w:sz w:val="20"/>
          <w:szCs w:val="20"/>
          <w:lang w:eastAsia="pt-BR"/>
        </w:rPr>
        <w:t>9.063</w:t>
      </w:r>
      <w:r w:rsidRPr="0055276D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r>
        <w:rPr>
          <w:rFonts w:ascii="Verdana" w:eastAsia="Times New Roman" w:hAnsi="Verdana" w:cs="Arial"/>
          <w:sz w:val="20"/>
          <w:szCs w:val="20"/>
          <w:lang w:eastAsia="pt-BR"/>
        </w:rPr>
        <w:t xml:space="preserve">10/12/2015, pág. </w:t>
      </w:r>
      <w:r w:rsidRPr="0055276D">
        <w:rPr>
          <w:rFonts w:ascii="Verdana" w:eastAsia="Times New Roman" w:hAnsi="Verdana" w:cs="Arial"/>
          <w:sz w:val="20"/>
          <w:szCs w:val="20"/>
          <w:lang w:eastAsia="pt-BR"/>
        </w:rPr>
        <w:t>5.</w:t>
      </w:r>
    </w:p>
    <w:p w:rsidR="00B2295A" w:rsidRDefault="00B2295A" w:rsidP="00B2295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10.481,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18 DE SETEMBRO DE 2014 – autoriza o funcionamento do ensino fundamental e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Atenas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anos, a partir de 2015. Publicada no Diário Oficial do Estado nº 8.771, de 03/10/2014, pág. 14.</w:t>
      </w:r>
    </w:p>
    <w:p w:rsidR="00E636E0" w:rsidRPr="006A6151" w:rsidRDefault="00E636E0" w:rsidP="00E636E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9241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14 DE JANEIRO DE 2010 – aprova o Projeto e autoriza o funcionamento dos Cursos de Educação de Jovens e Adultos, nas etapas do ensino fundamental e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Atenas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sediado na Rua Dom Aquino, 1.848, Centro, Campo Grande/MS, pelo prazo de cinco anos. Publicada no Diário Oficial do Estado nº 7.630, de 26/01/2010, pág. 8.</w:t>
      </w:r>
    </w:p>
    <w:p w:rsidR="00E636E0" w:rsidRPr="006A6151" w:rsidRDefault="00E636E0" w:rsidP="00E636E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9238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14 DE JANEIRO DE 2010 – autoriza o funcionamento do ensino fundamental e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Atenas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cinco anos, a partir de 2010. Publicada no Diário Oficial do Estado nº 7.630, de 26/01/2010, pág. 8.</w:t>
      </w:r>
    </w:p>
    <w:p w:rsidR="00E636E0" w:rsidRPr="006A6151" w:rsidRDefault="00E636E0" w:rsidP="00E636E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8254,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21 de dezembro de 2006 – aprova o Projeto e autoriza o funcionamento dos Cursos de Educação de Jovens e Adultos, na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etapa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do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Ensino Fundamental e na etapa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Atenas – Centro de Educação,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pelo prazo de 04 anos. Publicada no Diário Oficial do Estado nº 6.916, de 26/02/2007, pág. 6.</w:t>
      </w:r>
    </w:p>
    <w:p w:rsidR="00E636E0" w:rsidRDefault="00E636E0" w:rsidP="00B2295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636E0" w:rsidRDefault="00E636E0" w:rsidP="00B2295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636E0" w:rsidRDefault="00E636E0" w:rsidP="00B2295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636E0" w:rsidRDefault="00E636E0" w:rsidP="00B2295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636E0" w:rsidRPr="006A6151" w:rsidRDefault="00E636E0" w:rsidP="00B2295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E636E0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95A"/>
    <w:rsid w:val="000446D2"/>
    <w:rsid w:val="00135BCE"/>
    <w:rsid w:val="001937BF"/>
    <w:rsid w:val="0019552E"/>
    <w:rsid w:val="00284243"/>
    <w:rsid w:val="003E3DAF"/>
    <w:rsid w:val="005F2750"/>
    <w:rsid w:val="006009A3"/>
    <w:rsid w:val="0067335D"/>
    <w:rsid w:val="00694218"/>
    <w:rsid w:val="00752515"/>
    <w:rsid w:val="00B2295A"/>
    <w:rsid w:val="00C540E9"/>
    <w:rsid w:val="00C60595"/>
    <w:rsid w:val="00C84929"/>
    <w:rsid w:val="00CD579F"/>
    <w:rsid w:val="00D23FFD"/>
    <w:rsid w:val="00DC4183"/>
    <w:rsid w:val="00E636E0"/>
    <w:rsid w:val="00EB343A"/>
    <w:rsid w:val="00ED7011"/>
    <w:rsid w:val="00EE77D2"/>
    <w:rsid w:val="00F049D0"/>
    <w:rsid w:val="00F1364E"/>
    <w:rsid w:val="00F32773"/>
    <w:rsid w:val="00FE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295A"/>
    <w:rPr>
      <w:b/>
      <w:bCs/>
    </w:rPr>
  </w:style>
  <w:style w:type="character" w:customStyle="1" w:styleId="apple-converted-space">
    <w:name w:val="apple-converted-space"/>
    <w:basedOn w:val="Fontepargpadro"/>
    <w:rsid w:val="00B2295A"/>
  </w:style>
  <w:style w:type="paragraph" w:styleId="Corpodetexto">
    <w:name w:val="Body Text"/>
    <w:basedOn w:val="Normal"/>
    <w:link w:val="CorpodetextoChar"/>
    <w:rsid w:val="003E3D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3D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8</cp:revision>
  <dcterms:created xsi:type="dcterms:W3CDTF">2017-01-30T12:09:00Z</dcterms:created>
  <dcterms:modified xsi:type="dcterms:W3CDTF">2020-03-27T19:38:00Z</dcterms:modified>
</cp:coreProperties>
</file>