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E8" w:rsidRPr="001602E8" w:rsidRDefault="001602E8" w:rsidP="001602E8">
      <w:pPr>
        <w:jc w:val="both"/>
        <w:rPr>
          <w:b/>
          <w:bCs/>
        </w:rPr>
      </w:pPr>
      <w:r w:rsidRPr="006E12AE">
        <w:rPr>
          <w:rFonts w:ascii="Verdana" w:hAnsi="Verdana" w:cs="Arial"/>
          <w:b/>
          <w:sz w:val="20"/>
        </w:rPr>
        <w:t>DELIBERAÇÃO CEE/MS N.° 11.947,</w:t>
      </w:r>
      <w:r w:rsidRPr="001602E8">
        <w:rPr>
          <w:rFonts w:ascii="Verdana" w:hAnsi="Verdana" w:cs="Arial"/>
          <w:sz w:val="20"/>
        </w:rPr>
        <w:t xml:space="preserve"> DE </w:t>
      </w:r>
      <w:proofErr w:type="gramStart"/>
      <w:r w:rsidRPr="001602E8">
        <w:rPr>
          <w:rFonts w:ascii="Verdana" w:hAnsi="Verdana" w:cs="Arial"/>
          <w:sz w:val="20"/>
        </w:rPr>
        <w:t>3</w:t>
      </w:r>
      <w:proofErr w:type="gramEnd"/>
      <w:r w:rsidRPr="001602E8">
        <w:rPr>
          <w:rFonts w:ascii="Verdana" w:hAnsi="Verdana" w:cs="Arial"/>
          <w:sz w:val="20"/>
        </w:rPr>
        <w:t xml:space="preserve"> DE MARÇO DE 2020 - desativa o funcionamento do ensino médio, na </w:t>
      </w:r>
      <w:r w:rsidRPr="006E12AE">
        <w:rPr>
          <w:rFonts w:ascii="Verdana" w:hAnsi="Verdana" w:cs="Arial"/>
          <w:b/>
          <w:sz w:val="20"/>
        </w:rPr>
        <w:t>ENAM - Escola Neusa Assad Malta – Unidade II</w:t>
      </w:r>
      <w:r w:rsidRPr="001602E8">
        <w:rPr>
          <w:rFonts w:ascii="Verdana" w:hAnsi="Verdana" w:cs="Arial"/>
          <w:sz w:val="20"/>
        </w:rPr>
        <w:t xml:space="preserve">, localizada no município de Corumbá, MS e descredencia a referida instituição de ensino para o oferecimento da educação básica, a partir de 2020. </w:t>
      </w:r>
      <w:r w:rsidRPr="00613615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10.111</w:t>
      </w:r>
      <w:r w:rsidRPr="00613615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1</w:t>
      </w:r>
      <w:r w:rsidRPr="00613615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3/2020</w:t>
      </w:r>
      <w:r w:rsidRPr="00613615">
        <w:rPr>
          <w:rFonts w:ascii="Verdana" w:hAnsi="Verdana" w:cs="Arial"/>
          <w:sz w:val="20"/>
        </w:rPr>
        <w:t>, pág</w:t>
      </w:r>
      <w:r w:rsidR="00FF6DE9">
        <w:rPr>
          <w:rFonts w:ascii="Verdana" w:hAnsi="Verdana" w:cs="Arial"/>
          <w:sz w:val="20"/>
        </w:rPr>
        <w:t>s</w:t>
      </w:r>
      <w:r w:rsidRPr="00613615">
        <w:rPr>
          <w:rFonts w:ascii="Verdana" w:hAnsi="Verdana" w:cs="Arial"/>
          <w:sz w:val="20"/>
        </w:rPr>
        <w:t xml:space="preserve">. </w:t>
      </w:r>
      <w:r w:rsidR="00FF6DE9">
        <w:rPr>
          <w:rFonts w:ascii="Verdana" w:hAnsi="Verdana" w:cs="Arial"/>
          <w:sz w:val="20"/>
        </w:rPr>
        <w:t>38 e 39</w:t>
      </w:r>
      <w:r w:rsidR="00D32B84">
        <w:rPr>
          <w:rFonts w:ascii="Verdana" w:hAnsi="Verdana" w:cs="Arial"/>
          <w:sz w:val="20"/>
        </w:rPr>
        <w:t xml:space="preserve"> e</w:t>
      </w:r>
      <w:r w:rsidR="00AC0EFE" w:rsidRPr="00AC0EFE">
        <w:rPr>
          <w:rFonts w:ascii="Verdana" w:hAnsi="Verdana" w:cs="Arial"/>
          <w:sz w:val="20"/>
        </w:rPr>
        <w:t xml:space="preserve"> </w:t>
      </w:r>
      <w:r w:rsidR="00D32B84">
        <w:rPr>
          <w:rFonts w:ascii="Verdana" w:hAnsi="Verdana" w:cs="Arial"/>
          <w:sz w:val="20"/>
        </w:rPr>
        <w:t>r</w:t>
      </w:r>
      <w:r w:rsidR="00AC0EFE">
        <w:rPr>
          <w:rFonts w:ascii="Verdana" w:hAnsi="Verdana" w:cs="Arial"/>
          <w:sz w:val="20"/>
        </w:rPr>
        <w:t>ep</w:t>
      </w:r>
      <w:r w:rsidR="00AC0EFE" w:rsidRPr="00613615">
        <w:rPr>
          <w:rFonts w:ascii="Verdana" w:hAnsi="Verdana" w:cs="Arial"/>
          <w:sz w:val="20"/>
        </w:rPr>
        <w:t xml:space="preserve">ublicada no Diário Oficial do Estado nº </w:t>
      </w:r>
      <w:r w:rsidR="00AC0EFE">
        <w:rPr>
          <w:rFonts w:ascii="Verdana" w:hAnsi="Verdana" w:cs="Arial"/>
          <w:sz w:val="20"/>
        </w:rPr>
        <w:t>10.124</w:t>
      </w:r>
      <w:r w:rsidR="00AC0EFE" w:rsidRPr="00613615">
        <w:rPr>
          <w:rFonts w:ascii="Verdana" w:hAnsi="Verdana" w:cs="Arial"/>
          <w:sz w:val="20"/>
        </w:rPr>
        <w:t xml:space="preserve">, de </w:t>
      </w:r>
      <w:r w:rsidR="00AC0EFE">
        <w:rPr>
          <w:rFonts w:ascii="Verdana" w:hAnsi="Verdana" w:cs="Arial"/>
          <w:sz w:val="20"/>
        </w:rPr>
        <w:t>23</w:t>
      </w:r>
      <w:r w:rsidR="00AC0EFE" w:rsidRPr="00613615">
        <w:rPr>
          <w:rFonts w:ascii="Verdana" w:hAnsi="Verdana" w:cs="Arial"/>
          <w:sz w:val="20"/>
        </w:rPr>
        <w:t>/0</w:t>
      </w:r>
      <w:r w:rsidR="00AC0EFE">
        <w:rPr>
          <w:rFonts w:ascii="Verdana" w:hAnsi="Verdana" w:cs="Arial"/>
          <w:sz w:val="20"/>
        </w:rPr>
        <w:t>3/2020</w:t>
      </w:r>
      <w:r w:rsidR="00AC0EFE" w:rsidRPr="00613615">
        <w:rPr>
          <w:rFonts w:ascii="Verdana" w:hAnsi="Verdana" w:cs="Arial"/>
          <w:sz w:val="20"/>
        </w:rPr>
        <w:t xml:space="preserve">, pág. </w:t>
      </w:r>
      <w:r w:rsidR="00AC0EFE">
        <w:rPr>
          <w:rFonts w:ascii="Verdana" w:hAnsi="Verdana" w:cs="Arial"/>
          <w:sz w:val="20"/>
        </w:rPr>
        <w:t>8</w:t>
      </w:r>
      <w:r w:rsidR="00AC0EFE" w:rsidRPr="00613615">
        <w:rPr>
          <w:rFonts w:ascii="Verdana" w:hAnsi="Verdana" w:cs="Arial"/>
          <w:sz w:val="20"/>
        </w:rPr>
        <w:t>.</w:t>
      </w:r>
    </w:p>
    <w:p w:rsidR="00691FF9" w:rsidRDefault="00691FF9" w:rsidP="00691FF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10.737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, DE 18 DE NOVEMBRO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2015 – autoriza o funcionamento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ENAM – Escola</w:t>
      </w:r>
      <w:proofErr w:type="gram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Neusa Assad Malta – Unidade II</w:t>
      </w:r>
      <w:r w:rsidRPr="00966030">
        <w:rPr>
          <w:rFonts w:ascii="Verdana" w:hAnsi="Verdana" w:cs="Arial"/>
          <w:color w:val="2B2B2B"/>
          <w:sz w:val="20"/>
          <w:szCs w:val="20"/>
        </w:rPr>
        <w:t>, localizada no município de Corumbá, MS, pelo prazo de cinco anos, a partir de 2016. Publicada no Diário Oficial do Estado nº 9.063, de 10/12/2015, pág. 5.</w:t>
      </w:r>
    </w:p>
    <w:p w:rsidR="00520EA2" w:rsidRPr="00966030" w:rsidRDefault="00520EA2" w:rsidP="00520E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9644,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 DE 22 DE NOVEMBRO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2011 – autoriza o funcionamento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ENAM – Escola</w:t>
      </w:r>
      <w:proofErr w:type="gram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Neusa Assad Malta – Unidade II</w:t>
      </w:r>
      <w:r w:rsidRPr="00966030">
        <w:rPr>
          <w:rFonts w:ascii="Verdana" w:hAnsi="Verdana" w:cs="Arial"/>
          <w:color w:val="2B2B2B"/>
          <w:sz w:val="20"/>
          <w:szCs w:val="20"/>
        </w:rPr>
        <w:t>, de Corumbá, MS, pelo prazo de quatro anos, a partir de 2012. Publicada no Diário Oficial do Estado nº 8092, de 20/12/2011, pág. 11.</w:t>
      </w:r>
    </w:p>
    <w:p w:rsidR="00520EA2" w:rsidRPr="00966030" w:rsidRDefault="00520EA2" w:rsidP="00520E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9230,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 de 21 de dezembro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2009 – autoriza o funcionamento do ensino médio,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ENAM – Escola</w:t>
      </w:r>
      <w:proofErr w:type="gram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Neusa Assad Malta – Unidade II</w:t>
      </w:r>
      <w:r w:rsidRPr="00966030">
        <w:rPr>
          <w:rFonts w:ascii="Verdana" w:hAnsi="Verdana" w:cs="Arial"/>
          <w:color w:val="2B2B2B"/>
          <w:sz w:val="20"/>
          <w:szCs w:val="20"/>
        </w:rPr>
        <w:t>, de Corumbá/MS, pelo prazo de dois anos, a partir de 2010. Publicada no Diário Oficial do Estado nº 7.614, de 04/01/2010, pág.5.</w:t>
      </w:r>
    </w:p>
    <w:p w:rsidR="003E2297" w:rsidRPr="00966030" w:rsidRDefault="003E2297" w:rsidP="003E229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8265, 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de 21 de dezembro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2006 – autoriza o funcionamento do Ensino Médio, na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ENAM – Escola</w:t>
      </w:r>
      <w:proofErr w:type="gram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Neusa Assad Malta – Unidade II, </w:t>
      </w:r>
      <w:r w:rsidRPr="00966030">
        <w:rPr>
          <w:rFonts w:ascii="Verdana" w:hAnsi="Verdana" w:cs="Arial"/>
          <w:color w:val="2B2B2B"/>
          <w:sz w:val="20"/>
          <w:szCs w:val="20"/>
        </w:rPr>
        <w:t>de Corumbá/MS, pelo prazo de 03 anos, a partir de 2007. Publicada no Diário Oficial do Estado nº 6.887, de 11/01/2007, pág. 17.</w:t>
      </w:r>
    </w:p>
    <w:p w:rsidR="00520EA2" w:rsidRPr="00966030" w:rsidRDefault="00520EA2" w:rsidP="00691FF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20EA2" w:rsidRPr="0096603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FF9"/>
    <w:rsid w:val="000446D2"/>
    <w:rsid w:val="00135BCE"/>
    <w:rsid w:val="001602E8"/>
    <w:rsid w:val="001937BF"/>
    <w:rsid w:val="003E2297"/>
    <w:rsid w:val="00520EA2"/>
    <w:rsid w:val="006009A3"/>
    <w:rsid w:val="0067335D"/>
    <w:rsid w:val="00687C8D"/>
    <w:rsid w:val="00691FF9"/>
    <w:rsid w:val="006E12AE"/>
    <w:rsid w:val="00752515"/>
    <w:rsid w:val="009E7A31"/>
    <w:rsid w:val="00A91D7B"/>
    <w:rsid w:val="00AC0EFE"/>
    <w:rsid w:val="00C540E9"/>
    <w:rsid w:val="00C60595"/>
    <w:rsid w:val="00C84929"/>
    <w:rsid w:val="00D23FFD"/>
    <w:rsid w:val="00D32B84"/>
    <w:rsid w:val="00E13953"/>
    <w:rsid w:val="00E77518"/>
    <w:rsid w:val="00EB343A"/>
    <w:rsid w:val="00ED7011"/>
    <w:rsid w:val="00EE77D2"/>
    <w:rsid w:val="00F1364E"/>
    <w:rsid w:val="00FF6DE9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FF9"/>
    <w:rPr>
      <w:b/>
      <w:bCs/>
    </w:rPr>
  </w:style>
  <w:style w:type="character" w:customStyle="1" w:styleId="apple-converted-space">
    <w:name w:val="apple-converted-space"/>
    <w:basedOn w:val="Fontepargpadro"/>
    <w:rsid w:val="00691FF9"/>
  </w:style>
  <w:style w:type="paragraph" w:styleId="Corpodetexto">
    <w:name w:val="Body Text"/>
    <w:basedOn w:val="Normal"/>
    <w:link w:val="CorpodetextoChar"/>
    <w:rsid w:val="001602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02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2017-02-02T11:19:00Z</dcterms:created>
  <dcterms:modified xsi:type="dcterms:W3CDTF">2020-03-27T19:37:00Z</dcterms:modified>
</cp:coreProperties>
</file>