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1" w:rsidRPr="00FF1CF6" w:rsidRDefault="006C4571" w:rsidP="006C4571">
      <w:pPr>
        <w:jc w:val="both"/>
        <w:rPr>
          <w:rFonts w:ascii="Verdana" w:hAnsi="Verdana"/>
          <w:sz w:val="20"/>
          <w:szCs w:val="20"/>
        </w:rPr>
      </w:pPr>
      <w:r w:rsidRPr="006C4571">
        <w:rPr>
          <w:rFonts w:ascii="Verdana" w:hAnsi="Verdana"/>
          <w:b/>
          <w:sz w:val="20"/>
          <w:szCs w:val="20"/>
        </w:rPr>
        <w:t>DELIBERAÇÃO CEE/MS N.° 11.964</w:t>
      </w:r>
      <w:r w:rsidRPr="006C4571">
        <w:rPr>
          <w:rFonts w:ascii="Verdana" w:hAnsi="Verdana"/>
          <w:sz w:val="20"/>
          <w:szCs w:val="20"/>
        </w:rPr>
        <w:t xml:space="preserve">, DE 01 DE JUNHO DE 2020 - recredencia a </w:t>
      </w:r>
      <w:r w:rsidRPr="006C4571">
        <w:rPr>
          <w:rFonts w:ascii="Verdana" w:hAnsi="Verdana"/>
          <w:b/>
          <w:sz w:val="20"/>
          <w:szCs w:val="20"/>
        </w:rPr>
        <w:t>Fundação Escola de Governo de Mato Grosso do Sul (Escolagov),</w:t>
      </w:r>
      <w:r w:rsidRPr="006C4571">
        <w:rPr>
          <w:rFonts w:ascii="Verdana" w:hAnsi="Verdana"/>
          <w:sz w:val="20"/>
          <w:szCs w:val="20"/>
        </w:rPr>
        <w:t xml:space="preserve"> localizada na Avenida Mato Grosso, 5.778, Bloco 2, Carandá Bosque, município de Campo Grande, MS, para oferecer Cursos de Pós-Graduação Lato Sensu, em Nível de Especialização, pelo prazo de dois anos, a partir de 1º de janeiro de 2022. </w:t>
      </w:r>
      <w:r>
        <w:rPr>
          <w:rFonts w:ascii="Verdana" w:hAnsi="Verdana"/>
          <w:sz w:val="20"/>
          <w:szCs w:val="20"/>
        </w:rPr>
        <w:t xml:space="preserve">Publicada no </w:t>
      </w:r>
      <w:r w:rsidRPr="00FF1CF6">
        <w:rPr>
          <w:rFonts w:ascii="Verdana" w:hAnsi="Verdana"/>
          <w:iCs/>
          <w:sz w:val="20"/>
          <w:szCs w:val="20"/>
        </w:rPr>
        <w:t>Diário Oficial do Estado n.º</w:t>
      </w:r>
      <w:r w:rsidR="00914736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10.193, de 10/06/2020, pág.21.</w:t>
      </w:r>
    </w:p>
    <w:p w:rsidR="00FF1CF6" w:rsidRPr="00FF1CF6" w:rsidRDefault="00FF1CF6" w:rsidP="00FF1CF6">
      <w:pPr>
        <w:jc w:val="both"/>
        <w:rPr>
          <w:rFonts w:ascii="Verdana" w:hAnsi="Verdana"/>
          <w:sz w:val="20"/>
          <w:szCs w:val="20"/>
        </w:rPr>
      </w:pPr>
      <w:r w:rsidRPr="00FF1CF6">
        <w:rPr>
          <w:rFonts w:ascii="Verdana" w:hAnsi="Verdana" w:cs="Arial"/>
          <w:b/>
          <w:sz w:val="20"/>
          <w:szCs w:val="20"/>
        </w:rPr>
        <w:t>DELIBERAÇÃO CEE/MS N.° 11.930</w:t>
      </w:r>
      <w:r w:rsidRPr="00FF1CF6">
        <w:rPr>
          <w:rFonts w:ascii="Verdana" w:hAnsi="Verdana"/>
          <w:sz w:val="20"/>
          <w:szCs w:val="20"/>
        </w:rPr>
        <w:t xml:space="preserve">, DE 4 DE FEVEREIRO DE 2020 - amplia o prazo de concessão de 20 de fevereiro de 2020 a 19 de junho de 2020, do ato </w:t>
      </w:r>
      <w:r w:rsidRPr="00FF1CF6">
        <w:rPr>
          <w:rFonts w:ascii="Verdana" w:hAnsi="Verdana"/>
          <w:iCs/>
          <w:sz w:val="20"/>
          <w:szCs w:val="20"/>
        </w:rPr>
        <w:t xml:space="preserve">de credenciamento para a oferta de </w:t>
      </w:r>
      <w:r w:rsidRPr="00FF1CF6">
        <w:rPr>
          <w:rFonts w:ascii="Verdana" w:hAnsi="Verdana"/>
          <w:sz w:val="20"/>
          <w:szCs w:val="20"/>
        </w:rPr>
        <w:t xml:space="preserve">Cursos de Pós-Graduação </w:t>
      </w:r>
      <w:r w:rsidRPr="00FF1CF6">
        <w:rPr>
          <w:rFonts w:ascii="Verdana" w:hAnsi="Verdana"/>
          <w:i/>
          <w:sz w:val="20"/>
          <w:szCs w:val="20"/>
        </w:rPr>
        <w:t>Lato Sensu</w:t>
      </w:r>
      <w:r w:rsidRPr="00FF1CF6">
        <w:rPr>
          <w:rFonts w:ascii="Verdana" w:hAnsi="Verdana"/>
          <w:sz w:val="20"/>
          <w:szCs w:val="20"/>
        </w:rPr>
        <w:t>, em Nível de Especialização</w:t>
      </w:r>
      <w:r w:rsidRPr="00FF1CF6">
        <w:rPr>
          <w:rFonts w:ascii="Verdana" w:hAnsi="Verdana"/>
          <w:iCs/>
          <w:sz w:val="20"/>
          <w:szCs w:val="20"/>
        </w:rPr>
        <w:t xml:space="preserve">, </w:t>
      </w:r>
      <w:r w:rsidRPr="00FF1CF6">
        <w:rPr>
          <w:rFonts w:ascii="Verdana" w:hAnsi="Verdana"/>
          <w:sz w:val="20"/>
          <w:szCs w:val="20"/>
        </w:rPr>
        <w:t xml:space="preserve">na </w:t>
      </w:r>
      <w:r w:rsidRPr="00FF1CF6">
        <w:rPr>
          <w:rFonts w:ascii="Verdana" w:hAnsi="Verdana" w:cs="Arial"/>
          <w:b/>
          <w:sz w:val="20"/>
          <w:szCs w:val="20"/>
        </w:rPr>
        <w:t>Fundação Escola de Governo de Mato Grosso do Sul (Escolagov)</w:t>
      </w:r>
      <w:r w:rsidRPr="00FF1CF6">
        <w:rPr>
          <w:rFonts w:ascii="Verdana" w:hAnsi="Verdana"/>
          <w:iCs/>
          <w:sz w:val="20"/>
          <w:szCs w:val="20"/>
        </w:rPr>
        <w:t>, localizada na Avenida Mato Grosso, n.º 5.778, Bloco 2, Carandá Bosque, município de Campo Grande, MS, concedido pela Deliberação CEE/MS n.º 11.427, de 7 de agosto de 2018, publicada no Diário Oficial do Estado n.º 9.723, de 20/08/2018, pág. 5</w:t>
      </w:r>
      <w:r w:rsidRPr="00FF1CF6">
        <w:rPr>
          <w:rFonts w:ascii="Verdana" w:hAnsi="Verdana"/>
          <w:sz w:val="20"/>
          <w:szCs w:val="20"/>
        </w:rPr>
        <w:t>.</w:t>
      </w:r>
      <w:r w:rsidR="00192057">
        <w:rPr>
          <w:rFonts w:ascii="Verdana" w:hAnsi="Verdana"/>
          <w:sz w:val="20"/>
          <w:szCs w:val="20"/>
        </w:rPr>
        <w:t xml:space="preserve"> Publicada no </w:t>
      </w:r>
      <w:r w:rsidR="00192057" w:rsidRPr="00FF1CF6">
        <w:rPr>
          <w:rFonts w:ascii="Verdana" w:hAnsi="Verdana"/>
          <w:iCs/>
          <w:sz w:val="20"/>
          <w:szCs w:val="20"/>
        </w:rPr>
        <w:t>Diário Oficial do Estado n.º</w:t>
      </w:r>
      <w:r w:rsidR="00192057">
        <w:rPr>
          <w:rFonts w:ascii="Verdana" w:hAnsi="Verdana"/>
          <w:iCs/>
          <w:sz w:val="20"/>
          <w:szCs w:val="20"/>
        </w:rPr>
        <w:t>10.098, de 20/02/2020, pág.25.</w:t>
      </w:r>
    </w:p>
    <w:p w:rsidR="00FF1CF6" w:rsidRDefault="00FF1CF6" w:rsidP="00676675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320D83" w:rsidRPr="00676675" w:rsidRDefault="00676675" w:rsidP="00676675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76675">
        <w:rPr>
          <w:rFonts w:ascii="Verdana" w:hAnsi="Verdana" w:cs="Arial"/>
          <w:b/>
          <w:sz w:val="20"/>
          <w:szCs w:val="20"/>
        </w:rPr>
        <w:t>DELIBERAÇÃO CEE/MS N.° 11.427</w:t>
      </w:r>
      <w:r w:rsidRPr="00676675">
        <w:rPr>
          <w:rFonts w:ascii="Verdana" w:hAnsi="Verdana" w:cs="Arial"/>
          <w:sz w:val="20"/>
          <w:szCs w:val="20"/>
        </w:rPr>
        <w:t xml:space="preserve">, DE 7 DE AGOSTO DE 2018 - credencia a </w:t>
      </w:r>
      <w:r w:rsidRPr="00676675">
        <w:rPr>
          <w:rFonts w:ascii="Verdana" w:hAnsi="Verdana" w:cs="Arial"/>
          <w:b/>
          <w:sz w:val="20"/>
          <w:szCs w:val="20"/>
        </w:rPr>
        <w:t>Fundação Escola de Governo de Mato Grosso do Sul (Escolagov),</w:t>
      </w:r>
      <w:r w:rsidRPr="00676675">
        <w:rPr>
          <w:rFonts w:ascii="Verdana" w:hAnsi="Verdana" w:cs="Arial"/>
          <w:sz w:val="20"/>
          <w:szCs w:val="20"/>
        </w:rPr>
        <w:t xml:space="preserve"> localizada na Avenida Mato Grosso, 5.778, Bloco 2, Carandá Bosque, no município de Campo Grande, MS, para oferecer Cursos de Pós-Graduação </w:t>
      </w:r>
      <w:r w:rsidRPr="00676675">
        <w:rPr>
          <w:rFonts w:ascii="Verdana" w:hAnsi="Verdana" w:cs="Arial"/>
          <w:i/>
          <w:sz w:val="20"/>
          <w:szCs w:val="20"/>
        </w:rPr>
        <w:t>Lato Sensu</w:t>
      </w:r>
      <w:r w:rsidRPr="00676675">
        <w:rPr>
          <w:rFonts w:ascii="Verdana" w:hAnsi="Verdana" w:cs="Arial"/>
          <w:sz w:val="20"/>
          <w:szCs w:val="20"/>
        </w:rPr>
        <w:t>, em Nível de Especialização, pelo prazo de dezoito meses.</w:t>
      </w:r>
      <w:r w:rsidR="00320D83" w:rsidRPr="00676675">
        <w:rPr>
          <w:rFonts w:ascii="Verdana" w:hAnsi="Verdana" w:cs="Arial"/>
          <w:sz w:val="20"/>
          <w:szCs w:val="20"/>
        </w:rPr>
        <w:t xml:space="preserve"> Publicada no Diário Oficial do Estado n</w:t>
      </w:r>
      <w:r w:rsidR="00574167" w:rsidRPr="00676675">
        <w:rPr>
          <w:rFonts w:ascii="Verdana" w:hAnsi="Verdana" w:cs="Arial"/>
          <w:sz w:val="20"/>
          <w:szCs w:val="20"/>
        </w:rPr>
        <w:t>.</w:t>
      </w:r>
      <w:r w:rsidR="00320D83" w:rsidRPr="00676675">
        <w:rPr>
          <w:rFonts w:ascii="Verdana" w:hAnsi="Verdana" w:cs="Arial"/>
          <w:sz w:val="20"/>
          <w:szCs w:val="20"/>
        </w:rPr>
        <w:t>º 9.</w:t>
      </w:r>
      <w:r w:rsidRPr="00676675">
        <w:rPr>
          <w:rFonts w:ascii="Verdana" w:hAnsi="Verdana" w:cs="Arial"/>
          <w:sz w:val="20"/>
          <w:szCs w:val="20"/>
        </w:rPr>
        <w:t>723</w:t>
      </w:r>
      <w:r w:rsidR="00320D83" w:rsidRPr="00676675">
        <w:rPr>
          <w:rFonts w:ascii="Verdana" w:hAnsi="Verdana" w:cs="Arial"/>
          <w:sz w:val="20"/>
          <w:szCs w:val="20"/>
        </w:rPr>
        <w:t xml:space="preserve">, de </w:t>
      </w:r>
      <w:r w:rsidRPr="00676675">
        <w:rPr>
          <w:rFonts w:ascii="Verdana" w:hAnsi="Verdana" w:cs="Arial"/>
          <w:sz w:val="20"/>
          <w:szCs w:val="20"/>
        </w:rPr>
        <w:t>20/08/2018</w:t>
      </w:r>
      <w:r w:rsidR="00320D83" w:rsidRPr="00676675">
        <w:rPr>
          <w:rFonts w:ascii="Verdana" w:hAnsi="Verdana" w:cs="Arial"/>
          <w:sz w:val="20"/>
          <w:szCs w:val="20"/>
        </w:rPr>
        <w:t xml:space="preserve">, pág. </w:t>
      </w:r>
      <w:r w:rsidRPr="00676675">
        <w:rPr>
          <w:rFonts w:ascii="Verdana" w:hAnsi="Verdana" w:cs="Arial"/>
          <w:sz w:val="20"/>
          <w:szCs w:val="20"/>
        </w:rPr>
        <w:t>5</w:t>
      </w:r>
      <w:r w:rsidR="00320D83" w:rsidRPr="00676675">
        <w:rPr>
          <w:rFonts w:ascii="Verdana" w:hAnsi="Verdana" w:cs="Arial"/>
          <w:sz w:val="20"/>
          <w:szCs w:val="20"/>
        </w:rPr>
        <w:t>.</w:t>
      </w:r>
    </w:p>
    <w:p w:rsidR="00F649A0" w:rsidRDefault="0091473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AF140D"/>
    <w:rsid w:val="000446D2"/>
    <w:rsid w:val="00135BCE"/>
    <w:rsid w:val="00192057"/>
    <w:rsid w:val="001937BF"/>
    <w:rsid w:val="00235DBC"/>
    <w:rsid w:val="0025358D"/>
    <w:rsid w:val="00320D83"/>
    <w:rsid w:val="004821DE"/>
    <w:rsid w:val="00574167"/>
    <w:rsid w:val="005B68BA"/>
    <w:rsid w:val="006009A3"/>
    <w:rsid w:val="0067335D"/>
    <w:rsid w:val="00676675"/>
    <w:rsid w:val="006C4571"/>
    <w:rsid w:val="00752515"/>
    <w:rsid w:val="007E30E0"/>
    <w:rsid w:val="00914736"/>
    <w:rsid w:val="009D42C6"/>
    <w:rsid w:val="009E46C4"/>
    <w:rsid w:val="00AF140D"/>
    <w:rsid w:val="00B91391"/>
    <w:rsid w:val="00C540E9"/>
    <w:rsid w:val="00C60595"/>
    <w:rsid w:val="00C84929"/>
    <w:rsid w:val="00D23FFD"/>
    <w:rsid w:val="00E17E20"/>
    <w:rsid w:val="00E65415"/>
    <w:rsid w:val="00EB343A"/>
    <w:rsid w:val="00EC79DE"/>
    <w:rsid w:val="00ED7011"/>
    <w:rsid w:val="00EE77D2"/>
    <w:rsid w:val="00F1364E"/>
    <w:rsid w:val="00FA0A77"/>
    <w:rsid w:val="00F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0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0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66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2020-03-10T13:50:00Z</dcterms:created>
  <dcterms:modified xsi:type="dcterms:W3CDTF">2020-06-15T12:16:00Z</dcterms:modified>
</cp:coreProperties>
</file>