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B" w:rsidRPr="005130AB" w:rsidRDefault="005130AB" w:rsidP="005130AB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30A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12.021,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 xml:space="preserve"> DE 3 DE DEZEMBRO DE 2020 - indefere a solicitação de implantação de polo de apoio presencial, localizado na Rua Manoel Antônio Paes de Barros, n.º 725, Centro, município de Aquidauana, MS, para a oferta do Curso Técnico em Segurança do Trabalho – Eixo Tecnológico:  Segurança – Educação Profissional Técnica de Nível Médio, na modalidade educação a distância, da </w:t>
      </w:r>
      <w:r w:rsidRPr="005130AB">
        <w:rPr>
          <w:rFonts w:ascii="Verdana" w:hAnsi="Verdana" w:cs="Arial"/>
          <w:b/>
          <w:color w:val="000000" w:themeColor="text1"/>
          <w:sz w:val="20"/>
          <w:szCs w:val="20"/>
        </w:rPr>
        <w:t>Escola Técnica Residência Saúde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>, com sede em Maceió, Alagoas, e ainda a que sejam:</w:t>
      </w:r>
    </w:p>
    <w:p w:rsidR="005130AB" w:rsidRPr="005130AB" w:rsidRDefault="005130AB" w:rsidP="005130AB">
      <w:pPr>
        <w:pStyle w:val="ceelista"/>
        <w:numPr>
          <w:ilvl w:val="0"/>
          <w:numId w:val="2"/>
        </w:numPr>
        <w:tabs>
          <w:tab w:val="left" w:pos="1560"/>
        </w:tabs>
        <w:ind w:left="0" w:firstLine="1134"/>
        <w:rPr>
          <w:rFonts w:ascii="Verdana" w:eastAsiaTheme="minorHAnsi" w:hAnsi="Verdana" w:cs="Arial"/>
          <w:color w:val="000000" w:themeColor="text1"/>
          <w:sz w:val="20"/>
          <w:szCs w:val="20"/>
          <w:lang w:val="pt-BR" w:eastAsia="en-US"/>
        </w:rPr>
      </w:pPr>
      <w:r w:rsidRPr="005130AB">
        <w:rPr>
          <w:rFonts w:ascii="Verdana" w:eastAsiaTheme="minorHAnsi" w:hAnsi="Verdana" w:cs="Arial"/>
          <w:color w:val="000000" w:themeColor="text1"/>
          <w:sz w:val="20"/>
          <w:szCs w:val="20"/>
          <w:lang w:val="pt-BR" w:eastAsia="en-US"/>
        </w:rPr>
        <w:t>declarados nulos os estudos realizados pelos alunos do Curso Técnico em Enfermagem – Eixo Tecnológico: Ambiente e Saúde – Educação Profissional Técnica de Nível Médio, na modalidade educação a distância, no Polo de Apoio Presencial de Aquidauana, MS;</w:t>
      </w:r>
    </w:p>
    <w:p w:rsidR="005130AB" w:rsidRPr="005130AB" w:rsidRDefault="005130AB" w:rsidP="005130AB">
      <w:pPr>
        <w:pStyle w:val="ceelista"/>
        <w:numPr>
          <w:ilvl w:val="0"/>
          <w:numId w:val="2"/>
        </w:numPr>
        <w:tabs>
          <w:tab w:val="left" w:pos="1560"/>
        </w:tabs>
        <w:ind w:left="0" w:firstLine="1134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5130AB">
        <w:rPr>
          <w:rFonts w:ascii="Verdana" w:eastAsiaTheme="minorHAnsi" w:hAnsi="Verdana" w:cs="Arial"/>
          <w:color w:val="000000" w:themeColor="text1"/>
          <w:sz w:val="20"/>
          <w:szCs w:val="20"/>
          <w:lang w:val="pt-BR" w:eastAsia="en-US"/>
        </w:rPr>
        <w:t>declarados inválidos todos os Diplomas e Certificados emitidos pela Escola Técnica Residência Saúde para os alunos do Curso Técnico em Enfermagem – Eixo Tecnológico: Ambiente e Saúde – Educação Profissional Técnica de Nível Médio, na modalidade educação a distância, oferecido no Polo de Apoio Presencial de Aquidauana, MS;</w:t>
      </w:r>
    </w:p>
    <w:p w:rsidR="005130AB" w:rsidRPr="005130AB" w:rsidRDefault="005130AB" w:rsidP="005130AB">
      <w:pPr>
        <w:pStyle w:val="ceelista"/>
        <w:numPr>
          <w:ilvl w:val="0"/>
          <w:numId w:val="2"/>
        </w:numPr>
        <w:tabs>
          <w:tab w:val="left" w:pos="1560"/>
        </w:tabs>
        <w:ind w:left="0" w:firstLine="1134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5130AB">
        <w:rPr>
          <w:rFonts w:ascii="Verdana" w:hAnsi="Verdana" w:cs="Arial"/>
          <w:color w:val="000000" w:themeColor="text1"/>
          <w:sz w:val="20"/>
          <w:szCs w:val="20"/>
        </w:rPr>
        <w:t>determina</w:t>
      </w:r>
      <w:r w:rsidRPr="005130AB">
        <w:rPr>
          <w:rFonts w:ascii="Verdana" w:hAnsi="Verdana" w:cs="Arial"/>
          <w:color w:val="000000" w:themeColor="text1"/>
          <w:sz w:val="20"/>
          <w:szCs w:val="20"/>
          <w:lang w:val="pt-BR"/>
        </w:rPr>
        <w:t>do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>, por meio do órgão competente da Secretaria de Estado de Educação, o</w:t>
      </w:r>
      <w:r w:rsidRPr="005130AB">
        <w:rPr>
          <w:rFonts w:ascii="Verdana" w:hAnsi="Verdana" w:cs="Arial"/>
          <w:color w:val="000000" w:themeColor="text1"/>
          <w:sz w:val="20"/>
          <w:szCs w:val="20"/>
          <w:lang w:val="pt-BR"/>
        </w:rPr>
        <w:t xml:space="preserve"> 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>encerramento imediato das atividades do polo, relativas à oferta do Curso Técnico em Enfermagem</w:t>
      </w:r>
      <w:r w:rsidRPr="005130AB">
        <w:rPr>
          <w:rFonts w:ascii="Verdana" w:hAnsi="Verdana" w:cs="Arial"/>
          <w:color w:val="000000" w:themeColor="text1"/>
          <w:sz w:val="20"/>
          <w:szCs w:val="20"/>
          <w:lang w:val="pt-BR"/>
        </w:rPr>
        <w:t xml:space="preserve"> 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>– Eixo Tecnológico: Ambiente e Saúde – Educação Profissional Técnica de Nível Médio</w:t>
      </w:r>
      <w:r w:rsidRPr="005130AB">
        <w:rPr>
          <w:rFonts w:ascii="Verdana" w:hAnsi="Verdana" w:cs="Arial"/>
          <w:color w:val="000000" w:themeColor="text1"/>
          <w:sz w:val="20"/>
          <w:szCs w:val="20"/>
          <w:lang w:val="pt-BR"/>
        </w:rPr>
        <w:t>,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 xml:space="preserve"> na modalidade educação a distância. Publicada no Diário Oficial do Estado nº 10.351, de 15/12/2020, pág. </w:t>
      </w:r>
      <w:r>
        <w:rPr>
          <w:rFonts w:ascii="Verdana" w:hAnsi="Verdana" w:cs="Arial"/>
          <w:color w:val="000000" w:themeColor="text1"/>
          <w:sz w:val="20"/>
          <w:szCs w:val="20"/>
          <w:lang w:val="pt-BR"/>
        </w:rPr>
        <w:t>42</w:t>
      </w:r>
      <w:r w:rsidRPr="005130A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5130AB" w:rsidRDefault="005130AB" w:rsidP="0041189E">
      <w:pPr>
        <w:pStyle w:val="Corpodetexto"/>
        <w:jc w:val="both"/>
        <w:rPr>
          <w:rFonts w:ascii="Verdana" w:hAnsi="Verdana" w:cs="Arial"/>
          <w:b/>
          <w:sz w:val="20"/>
          <w:szCs w:val="20"/>
        </w:rPr>
      </w:pPr>
    </w:p>
    <w:p w:rsidR="005D224F" w:rsidRPr="00177E97" w:rsidRDefault="0041189E" w:rsidP="0041189E">
      <w:pPr>
        <w:pStyle w:val="Corpodetexto"/>
        <w:jc w:val="both"/>
        <w:rPr>
          <w:rFonts w:ascii="Verdana" w:hAnsi="Verdana" w:cs="Arial"/>
          <w:sz w:val="20"/>
          <w:szCs w:val="20"/>
        </w:rPr>
      </w:pPr>
      <w:r w:rsidRPr="00FF573B">
        <w:rPr>
          <w:rFonts w:ascii="Verdana" w:hAnsi="Verdana" w:cs="Arial"/>
          <w:b/>
          <w:sz w:val="20"/>
          <w:szCs w:val="20"/>
        </w:rPr>
        <w:t>DELIBERAÇÃO CEE/MS N.° 11.896,</w:t>
      </w:r>
      <w:r w:rsidRPr="0041189E">
        <w:rPr>
          <w:rFonts w:ascii="Verdana" w:hAnsi="Verdana" w:cs="Arial"/>
          <w:sz w:val="20"/>
          <w:szCs w:val="20"/>
        </w:rPr>
        <w:t xml:space="preserve"> DE 6 DE JANEIRO DE 2020 - indefere a solicitação de implantação de polo de apoio presencial, localizado na Rua Manoel Antônio Paes de Barros, n.º 725, Centro, município de Aquidauana, MS, da </w:t>
      </w:r>
      <w:r w:rsidRPr="00FF573B">
        <w:rPr>
          <w:rFonts w:ascii="Verdana" w:hAnsi="Verdana" w:cs="Arial"/>
          <w:b/>
          <w:sz w:val="20"/>
          <w:szCs w:val="20"/>
        </w:rPr>
        <w:t>Escola Técnica Residência Saúde</w:t>
      </w:r>
      <w:r w:rsidRPr="0041189E">
        <w:rPr>
          <w:rFonts w:ascii="Verdana" w:hAnsi="Verdana" w:cs="Arial"/>
          <w:sz w:val="20"/>
          <w:szCs w:val="20"/>
        </w:rPr>
        <w:t xml:space="preserve">, com sede em Maceió, Alagoas. </w:t>
      </w:r>
      <w:r w:rsidR="005D224F" w:rsidRPr="00177E97">
        <w:rPr>
          <w:rFonts w:ascii="Verdana" w:hAnsi="Verdana" w:cs="Arial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sz w:val="20"/>
          <w:szCs w:val="20"/>
        </w:rPr>
        <w:t>10.070</w:t>
      </w:r>
      <w:r w:rsidR="005D224F" w:rsidRPr="00177E97">
        <w:rPr>
          <w:rFonts w:ascii="Verdana" w:hAnsi="Verdana" w:cs="Arial"/>
          <w:sz w:val="20"/>
          <w:szCs w:val="20"/>
        </w:rPr>
        <w:t>, de 15/0</w:t>
      </w:r>
      <w:r>
        <w:rPr>
          <w:rFonts w:ascii="Verdana" w:hAnsi="Verdana" w:cs="Arial"/>
          <w:sz w:val="20"/>
          <w:szCs w:val="20"/>
        </w:rPr>
        <w:t>1</w:t>
      </w:r>
      <w:r w:rsidR="005D224F" w:rsidRPr="00177E97">
        <w:rPr>
          <w:rFonts w:ascii="Verdana" w:hAnsi="Verdana" w:cs="Arial"/>
          <w:sz w:val="20"/>
          <w:szCs w:val="20"/>
        </w:rPr>
        <w:t>/20</w:t>
      </w:r>
      <w:r>
        <w:rPr>
          <w:rFonts w:ascii="Verdana" w:hAnsi="Verdana" w:cs="Arial"/>
          <w:sz w:val="20"/>
          <w:szCs w:val="20"/>
        </w:rPr>
        <w:t>20</w:t>
      </w:r>
      <w:r w:rsidR="005D224F" w:rsidRPr="00177E97">
        <w:rPr>
          <w:rFonts w:ascii="Verdana" w:hAnsi="Verdana" w:cs="Arial"/>
          <w:sz w:val="20"/>
          <w:szCs w:val="20"/>
        </w:rPr>
        <w:t>, pág. 1</w:t>
      </w:r>
      <w:r>
        <w:rPr>
          <w:rFonts w:ascii="Verdana" w:hAnsi="Verdana" w:cs="Arial"/>
          <w:sz w:val="20"/>
          <w:szCs w:val="20"/>
        </w:rPr>
        <w:t>3</w:t>
      </w:r>
      <w:r w:rsidR="00AE7BD4">
        <w:rPr>
          <w:rFonts w:ascii="Verdana" w:hAnsi="Verdana" w:cs="Arial"/>
          <w:sz w:val="20"/>
          <w:szCs w:val="20"/>
        </w:rPr>
        <w:t xml:space="preserve">, e republicada no </w:t>
      </w:r>
      <w:r w:rsidR="00AE7BD4" w:rsidRPr="00177E97">
        <w:rPr>
          <w:rFonts w:ascii="Verdana" w:hAnsi="Verdana" w:cs="Arial"/>
          <w:sz w:val="20"/>
          <w:szCs w:val="20"/>
        </w:rPr>
        <w:t xml:space="preserve">Diário Oficial do Estado nº </w:t>
      </w:r>
      <w:r w:rsidR="00AE7BD4">
        <w:rPr>
          <w:rFonts w:ascii="Verdana" w:hAnsi="Verdana" w:cs="Arial"/>
          <w:sz w:val="20"/>
          <w:szCs w:val="20"/>
        </w:rPr>
        <w:t>10.111</w:t>
      </w:r>
      <w:r w:rsidR="00AE7BD4" w:rsidRPr="00177E97">
        <w:rPr>
          <w:rFonts w:ascii="Verdana" w:hAnsi="Verdana" w:cs="Arial"/>
          <w:sz w:val="20"/>
          <w:szCs w:val="20"/>
        </w:rPr>
        <w:t xml:space="preserve">, de </w:t>
      </w:r>
      <w:r w:rsidR="00AE7BD4">
        <w:rPr>
          <w:rFonts w:ascii="Verdana" w:hAnsi="Verdana" w:cs="Arial"/>
          <w:sz w:val="20"/>
          <w:szCs w:val="20"/>
        </w:rPr>
        <w:t>11/03</w:t>
      </w:r>
      <w:r w:rsidR="00AE7BD4" w:rsidRPr="00177E97">
        <w:rPr>
          <w:rFonts w:ascii="Verdana" w:hAnsi="Verdana" w:cs="Arial"/>
          <w:sz w:val="20"/>
          <w:szCs w:val="20"/>
        </w:rPr>
        <w:t>/20</w:t>
      </w:r>
      <w:r w:rsidR="00AE7BD4">
        <w:rPr>
          <w:rFonts w:ascii="Verdana" w:hAnsi="Verdana" w:cs="Arial"/>
          <w:sz w:val="20"/>
          <w:szCs w:val="20"/>
        </w:rPr>
        <w:t>20, págs. 33 e 34.</w:t>
      </w:r>
    </w:p>
    <w:p w:rsidR="005D224F" w:rsidRPr="00191776" w:rsidRDefault="005D224F" w:rsidP="005D224F">
      <w:pPr>
        <w:jc w:val="both"/>
      </w:pPr>
    </w:p>
    <w:p w:rsidR="000C761D" w:rsidRPr="000C761D" w:rsidRDefault="000C761D" w:rsidP="006E18B6">
      <w:pPr>
        <w:pStyle w:val="Recuodecorpodetexto2"/>
        <w:ind w:firstLine="0"/>
        <w:rPr>
          <w:rFonts w:ascii="Verdana" w:hAnsi="Verdana"/>
          <w:sz w:val="20"/>
          <w:szCs w:val="20"/>
        </w:rPr>
      </w:pPr>
    </w:p>
    <w:p w:rsidR="000C761D" w:rsidRPr="00E06CB4" w:rsidRDefault="000C761D" w:rsidP="000C761D">
      <w:pPr>
        <w:jc w:val="both"/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5130A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F54"/>
    <w:multiLevelType w:val="hybridMultilevel"/>
    <w:tmpl w:val="75AA73DA"/>
    <w:lvl w:ilvl="0" w:tplc="04160013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62970F64"/>
    <w:multiLevelType w:val="hybridMultilevel"/>
    <w:tmpl w:val="570280EA"/>
    <w:lvl w:ilvl="0" w:tplc="02C24D2C">
      <w:numFmt w:val="bullet"/>
      <w:pStyle w:val="ceelista"/>
      <w:lvlText w:val="-"/>
      <w:lvlJc w:val="left"/>
      <w:pPr>
        <w:ind w:left="4188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/>
  <w:rsids>
    <w:rsidRoot w:val="00271A66"/>
    <w:rsid w:val="000446D2"/>
    <w:rsid w:val="00073CEA"/>
    <w:rsid w:val="000C761D"/>
    <w:rsid w:val="00135BCE"/>
    <w:rsid w:val="00177E97"/>
    <w:rsid w:val="001937BF"/>
    <w:rsid w:val="001C7821"/>
    <w:rsid w:val="002056E9"/>
    <w:rsid w:val="00271A66"/>
    <w:rsid w:val="003906F7"/>
    <w:rsid w:val="0041189E"/>
    <w:rsid w:val="00480211"/>
    <w:rsid w:val="005130AB"/>
    <w:rsid w:val="00571172"/>
    <w:rsid w:val="005B68BA"/>
    <w:rsid w:val="005D224F"/>
    <w:rsid w:val="006009A3"/>
    <w:rsid w:val="0067335D"/>
    <w:rsid w:val="006E18B6"/>
    <w:rsid w:val="00752515"/>
    <w:rsid w:val="007C43F9"/>
    <w:rsid w:val="00820993"/>
    <w:rsid w:val="00894C09"/>
    <w:rsid w:val="008D6928"/>
    <w:rsid w:val="008D7467"/>
    <w:rsid w:val="00927B81"/>
    <w:rsid w:val="00947445"/>
    <w:rsid w:val="00A93B64"/>
    <w:rsid w:val="00AE7BD4"/>
    <w:rsid w:val="00B142C6"/>
    <w:rsid w:val="00B63DBE"/>
    <w:rsid w:val="00B847AB"/>
    <w:rsid w:val="00C06CC4"/>
    <w:rsid w:val="00C540E9"/>
    <w:rsid w:val="00C60595"/>
    <w:rsid w:val="00C84929"/>
    <w:rsid w:val="00D23FFD"/>
    <w:rsid w:val="00D879AA"/>
    <w:rsid w:val="00D969CF"/>
    <w:rsid w:val="00E522AD"/>
    <w:rsid w:val="00EB343A"/>
    <w:rsid w:val="00EC79DE"/>
    <w:rsid w:val="00ED7011"/>
    <w:rsid w:val="00EE77D2"/>
    <w:rsid w:val="00F1364E"/>
    <w:rsid w:val="00F20989"/>
    <w:rsid w:val="00FA20C2"/>
    <w:rsid w:val="00FF17D1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177E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77E97"/>
    <w:rPr>
      <w:rFonts w:ascii="Times New Roman" w:eastAsia="Times New Roman" w:hAnsi="Times New Roman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118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89E"/>
  </w:style>
  <w:style w:type="paragraph" w:customStyle="1" w:styleId="ceelista">
    <w:name w:val="cee_lista"/>
    <w:basedOn w:val="Corpodetexto"/>
    <w:link w:val="ceelistaChar"/>
    <w:qFormat/>
    <w:rsid w:val="005130AB"/>
    <w:pPr>
      <w:numPr>
        <w:numId w:val="1"/>
      </w:numPr>
      <w:spacing w:after="0" w:line="240" w:lineRule="auto"/>
      <w:jc w:val="both"/>
    </w:pPr>
    <w:rPr>
      <w:rFonts w:ascii="Times New Roman" w:eastAsia="Arial Unicode MS" w:hAnsi="Times New Roman" w:cs="Times New Roman"/>
      <w:lang/>
    </w:rPr>
  </w:style>
  <w:style w:type="character" w:customStyle="1" w:styleId="ceelistaChar">
    <w:name w:val="cee_lista Char"/>
    <w:link w:val="ceelista"/>
    <w:rsid w:val="005130AB"/>
    <w:rPr>
      <w:rFonts w:ascii="Times New Roman" w:eastAsia="Arial Unicode MS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6</cp:revision>
  <dcterms:created xsi:type="dcterms:W3CDTF">2020-03-10T14:14:00Z</dcterms:created>
  <dcterms:modified xsi:type="dcterms:W3CDTF">2020-12-16T11:04:00Z</dcterms:modified>
</cp:coreProperties>
</file>