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68" w:rsidRPr="00BB5B68" w:rsidRDefault="00BB5B68" w:rsidP="00BB5B6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B5B68">
        <w:rPr>
          <w:rFonts w:ascii="Verdana" w:hAnsi="Verdana" w:cs="Arial"/>
          <w:b/>
          <w:sz w:val="20"/>
          <w:szCs w:val="20"/>
        </w:rPr>
        <w:t>DELIBERAÇÃO CEE/MS N.° 11.670</w:t>
      </w:r>
      <w:r w:rsidRPr="00BB5B68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BB5B68">
        <w:rPr>
          <w:rFonts w:ascii="Verdana" w:hAnsi="Verdana" w:cs="Arial"/>
          <w:sz w:val="20"/>
          <w:szCs w:val="20"/>
        </w:rPr>
        <w:t>8</w:t>
      </w:r>
      <w:proofErr w:type="gramEnd"/>
      <w:r w:rsidRPr="00BB5B68">
        <w:rPr>
          <w:rFonts w:ascii="Verdana" w:hAnsi="Verdana" w:cs="Arial"/>
          <w:sz w:val="20"/>
          <w:szCs w:val="20"/>
        </w:rPr>
        <w:t xml:space="preserve"> DE MAIO DE 2019 - credencia o </w:t>
      </w:r>
      <w:r w:rsidRPr="00BB5B68">
        <w:rPr>
          <w:rFonts w:ascii="Verdana" w:hAnsi="Verdana" w:cs="Arial"/>
          <w:b/>
          <w:sz w:val="20"/>
          <w:szCs w:val="20"/>
        </w:rPr>
        <w:t>Centro de Educação Profissional, Ensino Fundamental e Médio Santa Teresa</w:t>
      </w:r>
      <w:r w:rsidRPr="00BB5B68">
        <w:rPr>
          <w:rFonts w:ascii="Verdana" w:hAnsi="Verdana" w:cs="Arial"/>
          <w:sz w:val="20"/>
          <w:szCs w:val="20"/>
        </w:rPr>
        <w:t>, localizado no município de Coxim, MS, para oferecer cursos na modalidade educação a distância, aprova o Projeto Pedagógico do Curso e autoriza o funcionamento do Curso de Educação de Jovens e Adultos, na etapa do ensino médio, na modalidade educação a distância, na referida instituição de ensino, pelo prazo de cinco anos</w:t>
      </w:r>
      <w:r w:rsidR="004F3C57">
        <w:rPr>
          <w:rFonts w:ascii="Verdana" w:hAnsi="Verdana" w:cs="Arial"/>
          <w:sz w:val="20"/>
          <w:szCs w:val="20"/>
        </w:rPr>
        <w:t>,</w:t>
      </w:r>
      <w:r w:rsidRPr="00BB5B68">
        <w:rPr>
          <w:rFonts w:ascii="Verdana" w:hAnsi="Verdana" w:cs="Arial"/>
          <w:sz w:val="20"/>
          <w:szCs w:val="20"/>
        </w:rPr>
        <w:t xml:space="preserve"> e autoriza o funcionamento do referido curso em outras Unidades Federadas.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</w:t>
      </w:r>
      <w:r w:rsidR="00F82AB6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5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39375C" w:rsidRPr="006302A1" w:rsidRDefault="0039375C" w:rsidP="00766F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9375C" w:rsidRPr="006302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F6B"/>
    <w:rsid w:val="000446D2"/>
    <w:rsid w:val="000967C3"/>
    <w:rsid w:val="00125DA6"/>
    <w:rsid w:val="00135BCE"/>
    <w:rsid w:val="001937BF"/>
    <w:rsid w:val="0039375C"/>
    <w:rsid w:val="004F3C57"/>
    <w:rsid w:val="005E486C"/>
    <w:rsid w:val="006009A3"/>
    <w:rsid w:val="006449ED"/>
    <w:rsid w:val="0067335D"/>
    <w:rsid w:val="00752515"/>
    <w:rsid w:val="00766F6B"/>
    <w:rsid w:val="00BB5B68"/>
    <w:rsid w:val="00C05B12"/>
    <w:rsid w:val="00C540E9"/>
    <w:rsid w:val="00C60595"/>
    <w:rsid w:val="00C84929"/>
    <w:rsid w:val="00D23FFD"/>
    <w:rsid w:val="00DC32BA"/>
    <w:rsid w:val="00EB343A"/>
    <w:rsid w:val="00ED7011"/>
    <w:rsid w:val="00EE77D2"/>
    <w:rsid w:val="00F1364E"/>
    <w:rsid w:val="00F8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6F6B"/>
    <w:rPr>
      <w:b/>
      <w:bCs/>
    </w:rPr>
  </w:style>
  <w:style w:type="character" w:customStyle="1" w:styleId="apple-converted-space">
    <w:name w:val="apple-converted-space"/>
    <w:basedOn w:val="Fontepargpadro"/>
    <w:rsid w:val="00766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2020-03-10T18:47:00Z</dcterms:created>
  <dcterms:modified xsi:type="dcterms:W3CDTF">2020-03-10T18:48:00Z</dcterms:modified>
</cp:coreProperties>
</file>